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92" w:rsidRPr="00CE6B92" w:rsidRDefault="00CE6B92" w:rsidP="00CE6B92">
      <w:pPr>
        <w:jc w:val="center"/>
        <w:rPr>
          <w:b/>
          <w:i/>
          <w:sz w:val="36"/>
          <w:szCs w:val="36"/>
        </w:rPr>
      </w:pPr>
      <w:r w:rsidRPr="00CE6B92">
        <w:rPr>
          <w:b/>
          <w:i/>
          <w:sz w:val="36"/>
          <w:szCs w:val="36"/>
        </w:rPr>
        <w:t>TESTING THE WATERS</w:t>
      </w:r>
    </w:p>
    <w:p w:rsidR="00CE6B92" w:rsidRDefault="00CE6B92">
      <w:proofErr w:type="gramStart"/>
      <w:r>
        <w:t>Y</w:t>
      </w:r>
      <w:r w:rsidR="00AC1B37">
        <w:t>our</w:t>
      </w:r>
      <w:proofErr w:type="gramEnd"/>
      <w:r w:rsidR="00AC1B37">
        <w:t xml:space="preserve"> Name: Natalie Nolta </w:t>
      </w:r>
    </w:p>
    <w:p w:rsidR="004473E7" w:rsidRDefault="00AC1B37">
      <w:r>
        <w:t>Lab Group Members: Deena Reese</w:t>
      </w:r>
    </w:p>
    <w:p w:rsidR="00CE6B92" w:rsidRDefault="00CE6B92">
      <w:r>
        <w:t>Directions: Working as a group, you must test 24 wells (three at a time) to determine how far the mercury contamination has spread in the aquifer below Silver oaks.  You will use this information to create an underground map of the contamination plume.</w:t>
      </w:r>
    </w:p>
    <w:p w:rsidR="00CE6B92" w:rsidRDefault="00CE6B92">
      <w:r>
        <w:t xml:space="preserve">Procedure: Place 5 drops of the well water you have chosen into a cup on the SEPUP tray.  Add 1 drop of Universal Indicator.  Using the chart on page A-114, record the color, concentration range and code for each well you have tested.  Use the data table below to record all of our information.  </w:t>
      </w:r>
    </w:p>
    <w:p w:rsidR="00CE6B92" w:rsidRPr="00D86DDA" w:rsidRDefault="00CE6B92">
      <w:pPr>
        <w:rPr>
          <w:i/>
          <w:color w:val="00B050"/>
        </w:rPr>
      </w:pPr>
      <w:r w:rsidRPr="00D86DDA">
        <w:rPr>
          <w:i/>
          <w:color w:val="00B050"/>
        </w:rPr>
        <w:t>Well Selection Table:</w:t>
      </w:r>
    </w:p>
    <w:tbl>
      <w:tblPr>
        <w:tblStyle w:val="TableGrid"/>
        <w:tblW w:w="0" w:type="auto"/>
        <w:tblLook w:val="04A0" w:firstRow="1" w:lastRow="0" w:firstColumn="1" w:lastColumn="0" w:noHBand="0" w:noVBand="1"/>
      </w:tblPr>
      <w:tblGrid>
        <w:gridCol w:w="2053"/>
        <w:gridCol w:w="7297"/>
      </w:tblGrid>
      <w:tr w:rsidR="00D86DDA" w:rsidRPr="00D86DDA" w:rsidTr="00CE6B92">
        <w:tc>
          <w:tcPr>
            <w:tcW w:w="2088" w:type="dxa"/>
          </w:tcPr>
          <w:p w:rsidR="00CE6B92" w:rsidRPr="00D86DDA" w:rsidRDefault="00CE6B92" w:rsidP="00CE6B92">
            <w:pPr>
              <w:jc w:val="center"/>
              <w:rPr>
                <w:b/>
                <w:color w:val="00B050"/>
              </w:rPr>
            </w:pPr>
            <w:r w:rsidRPr="00D86DDA">
              <w:rPr>
                <w:b/>
                <w:color w:val="00B050"/>
              </w:rPr>
              <w:t>Well Number</w:t>
            </w:r>
          </w:p>
        </w:tc>
        <w:tc>
          <w:tcPr>
            <w:tcW w:w="7488" w:type="dxa"/>
          </w:tcPr>
          <w:p w:rsidR="00CE6B92" w:rsidRPr="00D86DDA" w:rsidRDefault="00CE6B92" w:rsidP="00CE6B92">
            <w:pPr>
              <w:jc w:val="center"/>
              <w:rPr>
                <w:b/>
                <w:color w:val="00B050"/>
              </w:rPr>
            </w:pPr>
            <w:r w:rsidRPr="00D86DDA">
              <w:rPr>
                <w:b/>
                <w:color w:val="00B050"/>
              </w:rPr>
              <w:t>Reason for choosing well (Be Specific)</w:t>
            </w:r>
          </w:p>
        </w:tc>
      </w:tr>
      <w:tr w:rsidR="00D86DDA" w:rsidRPr="00D86DDA" w:rsidTr="00CE6B92">
        <w:tc>
          <w:tcPr>
            <w:tcW w:w="2088" w:type="dxa"/>
          </w:tcPr>
          <w:p w:rsidR="00AC1B37" w:rsidRPr="00D86DDA" w:rsidRDefault="00AC1B37">
            <w:pPr>
              <w:rPr>
                <w:color w:val="00B050"/>
              </w:rPr>
            </w:pPr>
            <w:r>
              <w:rPr>
                <w:color w:val="00B050"/>
              </w:rPr>
              <w:t>40</w:t>
            </w:r>
          </w:p>
        </w:tc>
        <w:tc>
          <w:tcPr>
            <w:tcW w:w="7488" w:type="dxa"/>
          </w:tcPr>
          <w:p w:rsidR="00CE6B92" w:rsidRPr="00D86DDA" w:rsidRDefault="00AC1B37">
            <w:pPr>
              <w:rPr>
                <w:color w:val="00B050"/>
              </w:rPr>
            </w:pPr>
            <w:r>
              <w:rPr>
                <w:color w:val="00B050"/>
              </w:rPr>
              <w:t>It is right next to the power plant and Fenton River</w:t>
            </w:r>
          </w:p>
          <w:p w:rsidR="00CE6B92" w:rsidRPr="00D86DDA" w:rsidRDefault="00CE6B92">
            <w:pPr>
              <w:rPr>
                <w:color w:val="00B050"/>
              </w:rPr>
            </w:pPr>
          </w:p>
        </w:tc>
      </w:tr>
      <w:tr w:rsidR="00D86DDA" w:rsidRPr="00D86DDA" w:rsidTr="00CE6B92">
        <w:tc>
          <w:tcPr>
            <w:tcW w:w="2088" w:type="dxa"/>
          </w:tcPr>
          <w:p w:rsidR="00CE6B92" w:rsidRPr="00D86DDA" w:rsidRDefault="00AC1B37">
            <w:pPr>
              <w:rPr>
                <w:color w:val="00B050"/>
              </w:rPr>
            </w:pPr>
            <w:r>
              <w:rPr>
                <w:color w:val="00B050"/>
              </w:rPr>
              <w:t>9</w:t>
            </w:r>
          </w:p>
        </w:tc>
        <w:tc>
          <w:tcPr>
            <w:tcW w:w="7488" w:type="dxa"/>
          </w:tcPr>
          <w:p w:rsidR="00CE6B92" w:rsidRPr="00D86DDA" w:rsidRDefault="00AC1B37">
            <w:pPr>
              <w:rPr>
                <w:color w:val="00B050"/>
              </w:rPr>
            </w:pPr>
            <w:r>
              <w:rPr>
                <w:color w:val="00B050"/>
              </w:rPr>
              <w:t>It is right next to the gold mine</w:t>
            </w:r>
          </w:p>
          <w:p w:rsidR="00CE6B92" w:rsidRPr="00D86DDA" w:rsidRDefault="00CE6B92">
            <w:pPr>
              <w:rPr>
                <w:color w:val="00B050"/>
              </w:rPr>
            </w:pPr>
          </w:p>
        </w:tc>
      </w:tr>
      <w:tr w:rsidR="00D86DDA" w:rsidRPr="00D86DDA" w:rsidTr="00CE6B92">
        <w:tc>
          <w:tcPr>
            <w:tcW w:w="2088" w:type="dxa"/>
          </w:tcPr>
          <w:p w:rsidR="00CE6B92" w:rsidRPr="00D86DDA" w:rsidRDefault="00AC1B37">
            <w:pPr>
              <w:rPr>
                <w:color w:val="00B050"/>
              </w:rPr>
            </w:pPr>
            <w:r>
              <w:rPr>
                <w:color w:val="00B050"/>
              </w:rPr>
              <w:t>2</w:t>
            </w:r>
          </w:p>
        </w:tc>
        <w:tc>
          <w:tcPr>
            <w:tcW w:w="7488" w:type="dxa"/>
          </w:tcPr>
          <w:p w:rsidR="00CE6B92" w:rsidRPr="00D86DDA" w:rsidRDefault="00AC1B37">
            <w:pPr>
              <w:rPr>
                <w:color w:val="00B050"/>
              </w:rPr>
            </w:pPr>
            <w:r>
              <w:rPr>
                <w:color w:val="00B050"/>
              </w:rPr>
              <w:t>It is in between the old warehouses and the town landfill</w:t>
            </w:r>
          </w:p>
          <w:p w:rsidR="00CE6B92" w:rsidRPr="00D86DDA" w:rsidRDefault="00CE6B92">
            <w:pPr>
              <w:rPr>
                <w:color w:val="00B050"/>
              </w:rPr>
            </w:pPr>
          </w:p>
        </w:tc>
      </w:tr>
    </w:tbl>
    <w:p w:rsidR="00CE6B92" w:rsidRPr="00D86DDA" w:rsidRDefault="00CE6B92">
      <w:pPr>
        <w:rPr>
          <w:color w:val="00B050"/>
        </w:rPr>
      </w:pPr>
    </w:p>
    <w:p w:rsidR="00CE6B92" w:rsidRPr="00D86DDA" w:rsidRDefault="00CE6B92">
      <w:pPr>
        <w:rPr>
          <w:i/>
          <w:color w:val="00B050"/>
        </w:rPr>
      </w:pPr>
      <w:r w:rsidRPr="00D86DDA">
        <w:rPr>
          <w:i/>
          <w:color w:val="00B050"/>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CE6B92">
        <w:tc>
          <w:tcPr>
            <w:tcW w:w="1915" w:type="dxa"/>
          </w:tcPr>
          <w:p w:rsidR="00CE6B92" w:rsidRPr="00D86DDA" w:rsidRDefault="00CE6B92" w:rsidP="00CE6B92">
            <w:pPr>
              <w:jc w:val="center"/>
              <w:rPr>
                <w:b/>
                <w:color w:val="00B050"/>
              </w:rPr>
            </w:pPr>
            <w:r w:rsidRPr="00D86DDA">
              <w:rPr>
                <w:b/>
                <w:color w:val="00B050"/>
              </w:rPr>
              <w:t>Well Number</w:t>
            </w:r>
          </w:p>
        </w:tc>
        <w:tc>
          <w:tcPr>
            <w:tcW w:w="1915" w:type="dxa"/>
          </w:tcPr>
          <w:p w:rsidR="00CE6B92" w:rsidRPr="00D86DDA" w:rsidRDefault="00CE6B92" w:rsidP="00CE6B92">
            <w:pPr>
              <w:jc w:val="center"/>
              <w:rPr>
                <w:b/>
                <w:color w:val="00B050"/>
              </w:rPr>
            </w:pPr>
            <w:r w:rsidRPr="00D86DDA">
              <w:rPr>
                <w:b/>
                <w:color w:val="00B050"/>
              </w:rPr>
              <w:t>SEPUP Cup Number</w:t>
            </w:r>
          </w:p>
        </w:tc>
        <w:tc>
          <w:tcPr>
            <w:tcW w:w="1915" w:type="dxa"/>
          </w:tcPr>
          <w:p w:rsidR="00CE6B92" w:rsidRPr="00D86DDA" w:rsidRDefault="00CE6B92" w:rsidP="00CE6B92">
            <w:pPr>
              <w:jc w:val="center"/>
              <w:rPr>
                <w:b/>
                <w:color w:val="00B050"/>
              </w:rPr>
            </w:pPr>
            <w:r w:rsidRPr="00D86DDA">
              <w:rPr>
                <w:b/>
                <w:color w:val="00B050"/>
              </w:rPr>
              <w:t>Color</w:t>
            </w:r>
          </w:p>
        </w:tc>
        <w:tc>
          <w:tcPr>
            <w:tcW w:w="1915" w:type="dxa"/>
          </w:tcPr>
          <w:p w:rsidR="00CE6B92" w:rsidRPr="00D86DDA" w:rsidRDefault="00CE6B92" w:rsidP="00CE6B92">
            <w:pPr>
              <w:jc w:val="center"/>
              <w:rPr>
                <w:b/>
                <w:color w:val="00B050"/>
              </w:rPr>
            </w:pPr>
            <w:r w:rsidRPr="00D86DDA">
              <w:rPr>
                <w:b/>
                <w:color w:val="00B050"/>
              </w:rPr>
              <w:t>Concentration Range</w:t>
            </w:r>
          </w:p>
        </w:tc>
        <w:tc>
          <w:tcPr>
            <w:tcW w:w="1916" w:type="dxa"/>
          </w:tcPr>
          <w:p w:rsidR="00CE6B92" w:rsidRPr="00D86DDA" w:rsidRDefault="00CE6B92" w:rsidP="00CE6B92">
            <w:pPr>
              <w:jc w:val="center"/>
              <w:rPr>
                <w:b/>
                <w:color w:val="00B050"/>
              </w:rPr>
            </w:pPr>
            <w:r w:rsidRPr="00D86DDA">
              <w:rPr>
                <w:b/>
                <w:color w:val="00B050"/>
              </w:rPr>
              <w:t>Code</w:t>
            </w:r>
          </w:p>
        </w:tc>
      </w:tr>
      <w:tr w:rsidR="00D86DDA" w:rsidRPr="00D86DDA" w:rsidTr="00CE6B92">
        <w:tc>
          <w:tcPr>
            <w:tcW w:w="1915" w:type="dxa"/>
          </w:tcPr>
          <w:p w:rsidR="00CE6B92" w:rsidRPr="00D86DDA" w:rsidRDefault="00AC1B37">
            <w:pPr>
              <w:rPr>
                <w:color w:val="00B050"/>
              </w:rPr>
            </w:pPr>
            <w:r>
              <w:rPr>
                <w:color w:val="00B050"/>
              </w:rPr>
              <w:t>40</w:t>
            </w:r>
          </w:p>
          <w:p w:rsidR="00CE6B92" w:rsidRPr="00D86DDA" w:rsidRDefault="00CE6B92">
            <w:pPr>
              <w:rPr>
                <w:color w:val="00B050"/>
              </w:rPr>
            </w:pPr>
          </w:p>
        </w:tc>
        <w:tc>
          <w:tcPr>
            <w:tcW w:w="1915" w:type="dxa"/>
          </w:tcPr>
          <w:p w:rsidR="00CE6B92" w:rsidRPr="00D86DDA" w:rsidRDefault="00CE6B92" w:rsidP="00CE6B92">
            <w:pPr>
              <w:jc w:val="center"/>
              <w:rPr>
                <w:b/>
                <w:color w:val="00B050"/>
              </w:rPr>
            </w:pPr>
            <w:r w:rsidRPr="00D86DDA">
              <w:rPr>
                <w:b/>
                <w:color w:val="00B050"/>
              </w:rPr>
              <w:t>1</w:t>
            </w:r>
          </w:p>
        </w:tc>
        <w:tc>
          <w:tcPr>
            <w:tcW w:w="1915" w:type="dxa"/>
          </w:tcPr>
          <w:p w:rsidR="00CE6B92" w:rsidRPr="00D86DDA" w:rsidRDefault="00AC1B37">
            <w:pPr>
              <w:rPr>
                <w:color w:val="00B050"/>
              </w:rPr>
            </w:pPr>
            <w:r>
              <w:rPr>
                <w:color w:val="00B050"/>
              </w:rPr>
              <w:t>Orange</w:t>
            </w:r>
          </w:p>
        </w:tc>
        <w:tc>
          <w:tcPr>
            <w:tcW w:w="1915" w:type="dxa"/>
          </w:tcPr>
          <w:p w:rsidR="00CE6B92" w:rsidRPr="00D86DDA" w:rsidRDefault="00AC1B37">
            <w:pPr>
              <w:rPr>
                <w:color w:val="00B050"/>
              </w:rPr>
            </w:pPr>
            <w:r>
              <w:rPr>
                <w:color w:val="00B050"/>
              </w:rPr>
              <w:t>Less than 0.1ppb</w:t>
            </w:r>
          </w:p>
        </w:tc>
        <w:tc>
          <w:tcPr>
            <w:tcW w:w="1916" w:type="dxa"/>
          </w:tcPr>
          <w:p w:rsidR="00CE6B92" w:rsidRPr="00D86DDA" w:rsidRDefault="00AC1B37">
            <w:pPr>
              <w:rPr>
                <w:color w:val="00B050"/>
              </w:rPr>
            </w:pPr>
            <w:r>
              <w:rPr>
                <w:color w:val="00B050"/>
              </w:rPr>
              <w:t>1</w:t>
            </w:r>
          </w:p>
        </w:tc>
      </w:tr>
      <w:tr w:rsidR="00D86DDA" w:rsidRPr="00D86DDA" w:rsidTr="00CE6B92">
        <w:tc>
          <w:tcPr>
            <w:tcW w:w="1915" w:type="dxa"/>
          </w:tcPr>
          <w:p w:rsidR="00CE6B92" w:rsidRPr="00D86DDA" w:rsidRDefault="00AC1B37">
            <w:pPr>
              <w:rPr>
                <w:color w:val="00B050"/>
              </w:rPr>
            </w:pPr>
            <w:r>
              <w:rPr>
                <w:color w:val="00B050"/>
              </w:rPr>
              <w:t>2</w:t>
            </w:r>
          </w:p>
          <w:p w:rsidR="00CE6B92" w:rsidRPr="00D86DDA" w:rsidRDefault="00CE6B92">
            <w:pPr>
              <w:rPr>
                <w:color w:val="00B050"/>
              </w:rPr>
            </w:pPr>
          </w:p>
        </w:tc>
        <w:tc>
          <w:tcPr>
            <w:tcW w:w="1915" w:type="dxa"/>
          </w:tcPr>
          <w:p w:rsidR="00CE6B92" w:rsidRPr="00D86DDA" w:rsidRDefault="00CE6B92" w:rsidP="00CE6B92">
            <w:pPr>
              <w:jc w:val="center"/>
              <w:rPr>
                <w:b/>
                <w:color w:val="00B050"/>
              </w:rPr>
            </w:pPr>
            <w:r w:rsidRPr="00D86DDA">
              <w:rPr>
                <w:b/>
                <w:color w:val="00B050"/>
              </w:rPr>
              <w:t>2</w:t>
            </w:r>
          </w:p>
        </w:tc>
        <w:tc>
          <w:tcPr>
            <w:tcW w:w="1915" w:type="dxa"/>
          </w:tcPr>
          <w:p w:rsidR="00CE6B92" w:rsidRPr="00D86DDA" w:rsidRDefault="00AC1B37">
            <w:pPr>
              <w:rPr>
                <w:color w:val="00B050"/>
              </w:rPr>
            </w:pPr>
            <w:r>
              <w:rPr>
                <w:color w:val="00B050"/>
              </w:rPr>
              <w:t>Orange</w:t>
            </w:r>
          </w:p>
        </w:tc>
        <w:tc>
          <w:tcPr>
            <w:tcW w:w="1915" w:type="dxa"/>
          </w:tcPr>
          <w:p w:rsidR="00CE6B92" w:rsidRPr="00D86DDA" w:rsidRDefault="00AC1B37">
            <w:pPr>
              <w:rPr>
                <w:color w:val="00B050"/>
              </w:rPr>
            </w:pPr>
            <w:r>
              <w:rPr>
                <w:color w:val="00B050"/>
              </w:rPr>
              <w:t>Less than 0.1ppb</w:t>
            </w:r>
          </w:p>
        </w:tc>
        <w:tc>
          <w:tcPr>
            <w:tcW w:w="1916" w:type="dxa"/>
          </w:tcPr>
          <w:p w:rsidR="00CE6B92" w:rsidRPr="00D86DDA" w:rsidRDefault="00AC1B37">
            <w:pPr>
              <w:rPr>
                <w:color w:val="00B050"/>
              </w:rPr>
            </w:pPr>
            <w:r>
              <w:rPr>
                <w:color w:val="00B050"/>
              </w:rPr>
              <w:t>1</w:t>
            </w:r>
          </w:p>
        </w:tc>
      </w:tr>
      <w:tr w:rsidR="00D86DDA" w:rsidRPr="00D86DDA" w:rsidTr="00CE6B92">
        <w:tc>
          <w:tcPr>
            <w:tcW w:w="1915" w:type="dxa"/>
          </w:tcPr>
          <w:p w:rsidR="00CE6B92" w:rsidRPr="00D86DDA" w:rsidRDefault="00AC1B37">
            <w:pPr>
              <w:rPr>
                <w:color w:val="00B050"/>
              </w:rPr>
            </w:pPr>
            <w:r>
              <w:rPr>
                <w:color w:val="00B050"/>
              </w:rPr>
              <w:t>9</w:t>
            </w:r>
          </w:p>
          <w:p w:rsidR="00CE6B92" w:rsidRPr="00D86DDA" w:rsidRDefault="00CE6B92">
            <w:pPr>
              <w:rPr>
                <w:color w:val="00B050"/>
              </w:rPr>
            </w:pPr>
          </w:p>
        </w:tc>
        <w:tc>
          <w:tcPr>
            <w:tcW w:w="1915" w:type="dxa"/>
          </w:tcPr>
          <w:p w:rsidR="00CE6B92" w:rsidRPr="00D86DDA" w:rsidRDefault="00CE6B92" w:rsidP="00CE6B92">
            <w:pPr>
              <w:jc w:val="center"/>
              <w:rPr>
                <w:b/>
                <w:color w:val="00B050"/>
              </w:rPr>
            </w:pPr>
            <w:r w:rsidRPr="00D86DDA">
              <w:rPr>
                <w:b/>
                <w:color w:val="00B050"/>
              </w:rPr>
              <w:t>3</w:t>
            </w:r>
          </w:p>
        </w:tc>
        <w:tc>
          <w:tcPr>
            <w:tcW w:w="1915" w:type="dxa"/>
          </w:tcPr>
          <w:p w:rsidR="00CE6B92" w:rsidRPr="00D86DDA" w:rsidRDefault="00AC1B37">
            <w:pPr>
              <w:rPr>
                <w:color w:val="00B050"/>
              </w:rPr>
            </w:pPr>
            <w:r>
              <w:rPr>
                <w:color w:val="00B050"/>
              </w:rPr>
              <w:t xml:space="preserve">Yellow </w:t>
            </w:r>
          </w:p>
        </w:tc>
        <w:tc>
          <w:tcPr>
            <w:tcW w:w="1915" w:type="dxa"/>
          </w:tcPr>
          <w:p w:rsidR="00CE6B92" w:rsidRPr="00D86DDA" w:rsidRDefault="00AC1B37">
            <w:pPr>
              <w:rPr>
                <w:color w:val="00B050"/>
              </w:rPr>
            </w:pPr>
            <w:r>
              <w:rPr>
                <w:color w:val="00B050"/>
              </w:rPr>
              <w:t>0.11ppb-.80ppb</w:t>
            </w:r>
          </w:p>
        </w:tc>
        <w:tc>
          <w:tcPr>
            <w:tcW w:w="1916" w:type="dxa"/>
          </w:tcPr>
          <w:p w:rsidR="00CE6B92" w:rsidRPr="00D86DDA" w:rsidRDefault="00AC1B37">
            <w:pPr>
              <w:rPr>
                <w:color w:val="00B050"/>
              </w:rPr>
            </w:pPr>
            <w:r>
              <w:rPr>
                <w:color w:val="00B050"/>
              </w:rPr>
              <w:t>2</w:t>
            </w:r>
          </w:p>
        </w:tc>
      </w:tr>
    </w:tbl>
    <w:p w:rsidR="00CE6B92" w:rsidRDefault="00CE6B92"/>
    <w:p w:rsidR="00715D34" w:rsidRDefault="00715D34"/>
    <w:p w:rsidR="00AC1B37" w:rsidRDefault="00AC1B37" w:rsidP="00715D34">
      <w:pPr>
        <w:rPr>
          <w:i/>
          <w:color w:val="00B0F0"/>
        </w:rPr>
      </w:pPr>
    </w:p>
    <w:p w:rsidR="00AC1B37" w:rsidRDefault="00AC1B37" w:rsidP="00715D34">
      <w:pPr>
        <w:rPr>
          <w:i/>
          <w:color w:val="00B0F0"/>
        </w:rPr>
      </w:pPr>
    </w:p>
    <w:p w:rsidR="00AC1B37" w:rsidRDefault="00AC1B37" w:rsidP="00715D34">
      <w:pPr>
        <w:rPr>
          <w:i/>
          <w:color w:val="00B0F0"/>
        </w:rPr>
      </w:pPr>
    </w:p>
    <w:p w:rsidR="00AC1B37" w:rsidRDefault="00AC1B37" w:rsidP="00715D34">
      <w:pPr>
        <w:rPr>
          <w:i/>
          <w:color w:val="00B0F0"/>
        </w:rPr>
      </w:pPr>
    </w:p>
    <w:p w:rsidR="00AC1B37" w:rsidRDefault="00AC1B37" w:rsidP="00715D34">
      <w:pPr>
        <w:rPr>
          <w:i/>
          <w:color w:val="00B0F0"/>
        </w:rPr>
      </w:pPr>
    </w:p>
    <w:p w:rsidR="00715D34" w:rsidRPr="00D86DDA" w:rsidRDefault="00715D34" w:rsidP="00715D34">
      <w:pPr>
        <w:rPr>
          <w:i/>
          <w:color w:val="00B0F0"/>
        </w:rPr>
      </w:pPr>
      <w:r w:rsidRPr="00D86DDA">
        <w:rPr>
          <w:i/>
          <w:color w:val="00B0F0"/>
        </w:rPr>
        <w:lastRenderedPageBreak/>
        <w:t>Well Selection Table:</w:t>
      </w:r>
    </w:p>
    <w:tbl>
      <w:tblPr>
        <w:tblStyle w:val="TableGrid"/>
        <w:tblW w:w="0" w:type="auto"/>
        <w:tblLook w:val="04A0" w:firstRow="1" w:lastRow="0" w:firstColumn="1" w:lastColumn="0" w:noHBand="0" w:noVBand="1"/>
      </w:tblPr>
      <w:tblGrid>
        <w:gridCol w:w="2054"/>
        <w:gridCol w:w="7296"/>
      </w:tblGrid>
      <w:tr w:rsidR="00D86DDA" w:rsidRPr="00D86DDA" w:rsidTr="000A52E3">
        <w:tc>
          <w:tcPr>
            <w:tcW w:w="2088" w:type="dxa"/>
          </w:tcPr>
          <w:p w:rsidR="00715D34" w:rsidRPr="00D86DDA" w:rsidRDefault="00715D34" w:rsidP="000A52E3">
            <w:pPr>
              <w:jc w:val="center"/>
              <w:rPr>
                <w:b/>
                <w:color w:val="00B0F0"/>
              </w:rPr>
            </w:pPr>
            <w:r w:rsidRPr="00D86DDA">
              <w:rPr>
                <w:b/>
                <w:color w:val="00B0F0"/>
              </w:rPr>
              <w:t>Well Number</w:t>
            </w:r>
          </w:p>
        </w:tc>
        <w:tc>
          <w:tcPr>
            <w:tcW w:w="7488" w:type="dxa"/>
          </w:tcPr>
          <w:p w:rsidR="00715D34" w:rsidRPr="00D86DDA" w:rsidRDefault="00715D34" w:rsidP="000A52E3">
            <w:pPr>
              <w:jc w:val="center"/>
              <w:rPr>
                <w:b/>
                <w:color w:val="00B0F0"/>
              </w:rPr>
            </w:pPr>
            <w:r w:rsidRPr="00D86DDA">
              <w:rPr>
                <w:b/>
                <w:color w:val="00B0F0"/>
              </w:rPr>
              <w:t>Reason for choosing well (Be Specific)</w:t>
            </w:r>
          </w:p>
        </w:tc>
      </w:tr>
      <w:tr w:rsidR="00D86DDA" w:rsidRPr="00D86DDA" w:rsidTr="000A52E3">
        <w:tc>
          <w:tcPr>
            <w:tcW w:w="2088" w:type="dxa"/>
          </w:tcPr>
          <w:p w:rsidR="00715D34" w:rsidRPr="00D86DDA" w:rsidRDefault="00AC1B37" w:rsidP="000A52E3">
            <w:pPr>
              <w:rPr>
                <w:color w:val="00B0F0"/>
              </w:rPr>
            </w:pPr>
            <w:r>
              <w:rPr>
                <w:color w:val="00B0F0"/>
              </w:rPr>
              <w:t>30</w:t>
            </w:r>
          </w:p>
        </w:tc>
        <w:tc>
          <w:tcPr>
            <w:tcW w:w="7488" w:type="dxa"/>
          </w:tcPr>
          <w:p w:rsidR="00715D34" w:rsidRPr="00D86DDA" w:rsidRDefault="006E67F8" w:rsidP="000A52E3">
            <w:pPr>
              <w:rPr>
                <w:color w:val="00B0F0"/>
              </w:rPr>
            </w:pPr>
            <w:r>
              <w:rPr>
                <w:color w:val="00B0F0"/>
              </w:rPr>
              <w:t>Next to the middle school</w:t>
            </w:r>
          </w:p>
          <w:p w:rsidR="00715D34" w:rsidRPr="00D86DDA" w:rsidRDefault="00715D34" w:rsidP="000A52E3">
            <w:pPr>
              <w:rPr>
                <w:color w:val="00B0F0"/>
              </w:rPr>
            </w:pPr>
          </w:p>
        </w:tc>
      </w:tr>
      <w:tr w:rsidR="00D86DDA" w:rsidRPr="00D86DDA" w:rsidTr="000A52E3">
        <w:tc>
          <w:tcPr>
            <w:tcW w:w="2088" w:type="dxa"/>
          </w:tcPr>
          <w:p w:rsidR="00715D34" w:rsidRPr="00D86DDA" w:rsidRDefault="00AC1B37" w:rsidP="000A52E3">
            <w:pPr>
              <w:rPr>
                <w:color w:val="00B0F0"/>
              </w:rPr>
            </w:pPr>
            <w:r>
              <w:rPr>
                <w:color w:val="00B0F0"/>
              </w:rPr>
              <w:t>37</w:t>
            </w:r>
          </w:p>
        </w:tc>
        <w:tc>
          <w:tcPr>
            <w:tcW w:w="7488" w:type="dxa"/>
          </w:tcPr>
          <w:p w:rsidR="00715D34" w:rsidRPr="00D86DDA" w:rsidRDefault="006E67F8" w:rsidP="000A52E3">
            <w:pPr>
              <w:rPr>
                <w:color w:val="00B0F0"/>
              </w:rPr>
            </w:pPr>
            <w:r>
              <w:rPr>
                <w:color w:val="00B0F0"/>
              </w:rPr>
              <w:t>Next to the abandoned industrial buildings</w:t>
            </w:r>
          </w:p>
          <w:p w:rsidR="00715D34" w:rsidRPr="00D86DDA" w:rsidRDefault="00715D34" w:rsidP="000A52E3">
            <w:pPr>
              <w:rPr>
                <w:color w:val="00B0F0"/>
              </w:rPr>
            </w:pPr>
          </w:p>
        </w:tc>
      </w:tr>
      <w:tr w:rsidR="00D86DDA" w:rsidRPr="00D86DDA" w:rsidTr="000A52E3">
        <w:tc>
          <w:tcPr>
            <w:tcW w:w="2088" w:type="dxa"/>
          </w:tcPr>
          <w:p w:rsidR="00715D34" w:rsidRPr="00D86DDA" w:rsidRDefault="00AC1B37" w:rsidP="000A52E3">
            <w:pPr>
              <w:rPr>
                <w:color w:val="00B0F0"/>
              </w:rPr>
            </w:pPr>
            <w:r>
              <w:rPr>
                <w:color w:val="00B0F0"/>
              </w:rPr>
              <w:t>4</w:t>
            </w:r>
          </w:p>
        </w:tc>
        <w:tc>
          <w:tcPr>
            <w:tcW w:w="7488" w:type="dxa"/>
          </w:tcPr>
          <w:p w:rsidR="00715D34" w:rsidRPr="00D86DDA" w:rsidRDefault="006E67F8" w:rsidP="000A52E3">
            <w:pPr>
              <w:rPr>
                <w:color w:val="00B0F0"/>
              </w:rPr>
            </w:pPr>
            <w:r>
              <w:rPr>
                <w:color w:val="00B0F0"/>
              </w:rPr>
              <w:t>Next to acme chemicals</w:t>
            </w:r>
          </w:p>
          <w:p w:rsidR="00715D34" w:rsidRPr="00D86DDA" w:rsidRDefault="00715D34" w:rsidP="000A52E3">
            <w:pPr>
              <w:rPr>
                <w:color w:val="00B0F0"/>
              </w:rPr>
            </w:pPr>
          </w:p>
        </w:tc>
      </w:tr>
    </w:tbl>
    <w:p w:rsidR="00715D34" w:rsidRPr="00D86DDA" w:rsidRDefault="00715D34" w:rsidP="00715D34">
      <w:pPr>
        <w:rPr>
          <w:color w:val="00B0F0"/>
        </w:rPr>
      </w:pPr>
    </w:p>
    <w:p w:rsidR="00715D34" w:rsidRPr="00D86DDA" w:rsidRDefault="00715D34" w:rsidP="00715D34">
      <w:pPr>
        <w:rPr>
          <w:i/>
          <w:color w:val="00B0F0"/>
        </w:rPr>
      </w:pPr>
      <w:r w:rsidRPr="00D86DDA">
        <w:rPr>
          <w:i/>
          <w:color w:val="00B0F0"/>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0A52E3">
        <w:tc>
          <w:tcPr>
            <w:tcW w:w="1915" w:type="dxa"/>
          </w:tcPr>
          <w:p w:rsidR="00715D34" w:rsidRPr="00D86DDA" w:rsidRDefault="00715D34" w:rsidP="000A52E3">
            <w:pPr>
              <w:jc w:val="center"/>
              <w:rPr>
                <w:b/>
                <w:color w:val="00B0F0"/>
              </w:rPr>
            </w:pPr>
            <w:r w:rsidRPr="00D86DDA">
              <w:rPr>
                <w:b/>
                <w:color w:val="00B0F0"/>
              </w:rPr>
              <w:t>Well Number</w:t>
            </w:r>
          </w:p>
        </w:tc>
        <w:tc>
          <w:tcPr>
            <w:tcW w:w="1915" w:type="dxa"/>
          </w:tcPr>
          <w:p w:rsidR="00715D34" w:rsidRPr="00D86DDA" w:rsidRDefault="00715D34" w:rsidP="000A52E3">
            <w:pPr>
              <w:jc w:val="center"/>
              <w:rPr>
                <w:b/>
                <w:color w:val="00B0F0"/>
              </w:rPr>
            </w:pPr>
            <w:r w:rsidRPr="00D86DDA">
              <w:rPr>
                <w:b/>
                <w:color w:val="00B0F0"/>
              </w:rPr>
              <w:t>SEPUP Cup Number</w:t>
            </w:r>
          </w:p>
        </w:tc>
        <w:tc>
          <w:tcPr>
            <w:tcW w:w="1915" w:type="dxa"/>
          </w:tcPr>
          <w:p w:rsidR="00715D34" w:rsidRPr="00D86DDA" w:rsidRDefault="00715D34" w:rsidP="000A52E3">
            <w:pPr>
              <w:jc w:val="center"/>
              <w:rPr>
                <w:b/>
                <w:color w:val="00B0F0"/>
              </w:rPr>
            </w:pPr>
            <w:r w:rsidRPr="00D86DDA">
              <w:rPr>
                <w:b/>
                <w:color w:val="00B0F0"/>
              </w:rPr>
              <w:t>Color</w:t>
            </w:r>
          </w:p>
        </w:tc>
        <w:tc>
          <w:tcPr>
            <w:tcW w:w="1915" w:type="dxa"/>
          </w:tcPr>
          <w:p w:rsidR="00715D34" w:rsidRPr="00D86DDA" w:rsidRDefault="00715D34" w:rsidP="000A52E3">
            <w:pPr>
              <w:jc w:val="center"/>
              <w:rPr>
                <w:b/>
                <w:color w:val="00B0F0"/>
              </w:rPr>
            </w:pPr>
            <w:r w:rsidRPr="00D86DDA">
              <w:rPr>
                <w:b/>
                <w:color w:val="00B0F0"/>
              </w:rPr>
              <w:t>Concentration Range</w:t>
            </w:r>
          </w:p>
        </w:tc>
        <w:tc>
          <w:tcPr>
            <w:tcW w:w="1916" w:type="dxa"/>
          </w:tcPr>
          <w:p w:rsidR="00715D34" w:rsidRPr="00D86DDA" w:rsidRDefault="00715D34" w:rsidP="000A52E3">
            <w:pPr>
              <w:jc w:val="center"/>
              <w:rPr>
                <w:b/>
                <w:color w:val="00B0F0"/>
              </w:rPr>
            </w:pPr>
            <w:r w:rsidRPr="00D86DDA">
              <w:rPr>
                <w:b/>
                <w:color w:val="00B0F0"/>
              </w:rPr>
              <w:t>Code</w:t>
            </w:r>
          </w:p>
        </w:tc>
      </w:tr>
      <w:tr w:rsidR="00D86DDA" w:rsidRPr="00D86DDA" w:rsidTr="000A52E3">
        <w:tc>
          <w:tcPr>
            <w:tcW w:w="1915" w:type="dxa"/>
          </w:tcPr>
          <w:p w:rsidR="00715D34" w:rsidRPr="00D86DDA" w:rsidRDefault="006E67F8" w:rsidP="000A52E3">
            <w:pPr>
              <w:rPr>
                <w:color w:val="00B0F0"/>
              </w:rPr>
            </w:pPr>
            <w:r>
              <w:rPr>
                <w:color w:val="00B0F0"/>
              </w:rPr>
              <w:t>30</w:t>
            </w:r>
          </w:p>
          <w:p w:rsidR="00715D34" w:rsidRPr="00D86DDA" w:rsidRDefault="00715D34" w:rsidP="000A52E3">
            <w:pPr>
              <w:rPr>
                <w:color w:val="00B0F0"/>
              </w:rPr>
            </w:pPr>
          </w:p>
        </w:tc>
        <w:tc>
          <w:tcPr>
            <w:tcW w:w="1915" w:type="dxa"/>
          </w:tcPr>
          <w:p w:rsidR="00715D34" w:rsidRPr="00D86DDA" w:rsidRDefault="00715D34" w:rsidP="000A52E3">
            <w:pPr>
              <w:jc w:val="center"/>
              <w:rPr>
                <w:b/>
                <w:color w:val="00B0F0"/>
              </w:rPr>
            </w:pPr>
            <w:r w:rsidRPr="00D86DDA">
              <w:rPr>
                <w:b/>
                <w:color w:val="00B0F0"/>
              </w:rPr>
              <w:t>1</w:t>
            </w:r>
          </w:p>
        </w:tc>
        <w:tc>
          <w:tcPr>
            <w:tcW w:w="1915" w:type="dxa"/>
          </w:tcPr>
          <w:p w:rsidR="00715D34" w:rsidRPr="00D86DDA" w:rsidRDefault="006E67F8" w:rsidP="000A52E3">
            <w:pPr>
              <w:rPr>
                <w:color w:val="00B0F0"/>
              </w:rPr>
            </w:pPr>
            <w:r>
              <w:rPr>
                <w:color w:val="00B0F0"/>
              </w:rPr>
              <w:t>Yellow</w:t>
            </w:r>
          </w:p>
        </w:tc>
        <w:tc>
          <w:tcPr>
            <w:tcW w:w="1915" w:type="dxa"/>
          </w:tcPr>
          <w:p w:rsidR="00715D34" w:rsidRPr="00D86DDA" w:rsidRDefault="006E67F8" w:rsidP="000A52E3">
            <w:pPr>
              <w:rPr>
                <w:color w:val="00B0F0"/>
              </w:rPr>
            </w:pPr>
            <w:r>
              <w:rPr>
                <w:color w:val="00B0F0"/>
              </w:rPr>
              <w:t>0.11ppb-0.8ppb</w:t>
            </w:r>
          </w:p>
        </w:tc>
        <w:tc>
          <w:tcPr>
            <w:tcW w:w="1916" w:type="dxa"/>
          </w:tcPr>
          <w:p w:rsidR="00715D34" w:rsidRPr="00D86DDA" w:rsidRDefault="006E67F8" w:rsidP="000A52E3">
            <w:pPr>
              <w:rPr>
                <w:color w:val="00B0F0"/>
              </w:rPr>
            </w:pPr>
            <w:r>
              <w:rPr>
                <w:color w:val="00B0F0"/>
              </w:rPr>
              <w:t>2</w:t>
            </w:r>
          </w:p>
        </w:tc>
      </w:tr>
      <w:tr w:rsidR="00D86DDA" w:rsidRPr="00D86DDA" w:rsidTr="000A52E3">
        <w:tc>
          <w:tcPr>
            <w:tcW w:w="1915" w:type="dxa"/>
          </w:tcPr>
          <w:p w:rsidR="00715D34" w:rsidRPr="00D86DDA" w:rsidRDefault="006E67F8" w:rsidP="000A52E3">
            <w:pPr>
              <w:rPr>
                <w:color w:val="00B0F0"/>
              </w:rPr>
            </w:pPr>
            <w:r>
              <w:rPr>
                <w:color w:val="00B0F0"/>
              </w:rPr>
              <w:t>37</w:t>
            </w:r>
          </w:p>
          <w:p w:rsidR="00715D34" w:rsidRPr="00D86DDA" w:rsidRDefault="00715D34" w:rsidP="000A52E3">
            <w:pPr>
              <w:rPr>
                <w:color w:val="00B0F0"/>
              </w:rPr>
            </w:pPr>
          </w:p>
        </w:tc>
        <w:tc>
          <w:tcPr>
            <w:tcW w:w="1915" w:type="dxa"/>
          </w:tcPr>
          <w:p w:rsidR="00715D34" w:rsidRPr="00D86DDA" w:rsidRDefault="00715D34" w:rsidP="000A52E3">
            <w:pPr>
              <w:jc w:val="center"/>
              <w:rPr>
                <w:b/>
                <w:color w:val="00B0F0"/>
              </w:rPr>
            </w:pPr>
            <w:r w:rsidRPr="00D86DDA">
              <w:rPr>
                <w:b/>
                <w:color w:val="00B0F0"/>
              </w:rPr>
              <w:t>2</w:t>
            </w:r>
          </w:p>
        </w:tc>
        <w:tc>
          <w:tcPr>
            <w:tcW w:w="1915" w:type="dxa"/>
          </w:tcPr>
          <w:p w:rsidR="00715D34" w:rsidRPr="00D86DDA" w:rsidRDefault="006E67F8" w:rsidP="000A52E3">
            <w:pPr>
              <w:rPr>
                <w:color w:val="00B0F0"/>
              </w:rPr>
            </w:pPr>
            <w:r>
              <w:rPr>
                <w:color w:val="00B0F0"/>
              </w:rPr>
              <w:t>Yellow</w:t>
            </w:r>
          </w:p>
        </w:tc>
        <w:tc>
          <w:tcPr>
            <w:tcW w:w="1915" w:type="dxa"/>
          </w:tcPr>
          <w:p w:rsidR="00715D34" w:rsidRPr="00D86DDA" w:rsidRDefault="006E67F8" w:rsidP="000A52E3">
            <w:pPr>
              <w:rPr>
                <w:color w:val="00B0F0"/>
              </w:rPr>
            </w:pPr>
            <w:r>
              <w:rPr>
                <w:color w:val="00B0F0"/>
              </w:rPr>
              <w:t>0.11ppb-0.8ppb</w:t>
            </w:r>
          </w:p>
        </w:tc>
        <w:tc>
          <w:tcPr>
            <w:tcW w:w="1916" w:type="dxa"/>
          </w:tcPr>
          <w:p w:rsidR="00715D34" w:rsidRPr="00D86DDA" w:rsidRDefault="006E67F8" w:rsidP="000A52E3">
            <w:pPr>
              <w:rPr>
                <w:color w:val="00B0F0"/>
              </w:rPr>
            </w:pPr>
            <w:r>
              <w:rPr>
                <w:color w:val="00B0F0"/>
              </w:rPr>
              <w:t>2</w:t>
            </w:r>
          </w:p>
        </w:tc>
      </w:tr>
      <w:tr w:rsidR="00D86DDA" w:rsidRPr="00D86DDA" w:rsidTr="000A52E3">
        <w:tc>
          <w:tcPr>
            <w:tcW w:w="1915" w:type="dxa"/>
          </w:tcPr>
          <w:p w:rsidR="00715D34" w:rsidRPr="00D86DDA" w:rsidRDefault="006E67F8" w:rsidP="000A52E3">
            <w:pPr>
              <w:rPr>
                <w:color w:val="00B0F0"/>
              </w:rPr>
            </w:pPr>
            <w:r>
              <w:rPr>
                <w:color w:val="00B0F0"/>
              </w:rPr>
              <w:t xml:space="preserve">4 </w:t>
            </w:r>
          </w:p>
          <w:p w:rsidR="00715D34" w:rsidRPr="00D86DDA" w:rsidRDefault="00715D34" w:rsidP="000A52E3">
            <w:pPr>
              <w:rPr>
                <w:color w:val="00B0F0"/>
              </w:rPr>
            </w:pPr>
          </w:p>
        </w:tc>
        <w:tc>
          <w:tcPr>
            <w:tcW w:w="1915" w:type="dxa"/>
          </w:tcPr>
          <w:p w:rsidR="00715D34" w:rsidRPr="00D86DDA" w:rsidRDefault="00715D34" w:rsidP="000A52E3">
            <w:pPr>
              <w:jc w:val="center"/>
              <w:rPr>
                <w:b/>
                <w:color w:val="00B0F0"/>
              </w:rPr>
            </w:pPr>
            <w:r w:rsidRPr="00D86DDA">
              <w:rPr>
                <w:b/>
                <w:color w:val="00B0F0"/>
              </w:rPr>
              <w:t>3</w:t>
            </w:r>
          </w:p>
        </w:tc>
        <w:tc>
          <w:tcPr>
            <w:tcW w:w="1915" w:type="dxa"/>
          </w:tcPr>
          <w:p w:rsidR="00715D34" w:rsidRPr="00D86DDA" w:rsidRDefault="006E67F8" w:rsidP="000A52E3">
            <w:pPr>
              <w:rPr>
                <w:color w:val="00B0F0"/>
              </w:rPr>
            </w:pPr>
            <w:r>
              <w:rPr>
                <w:color w:val="00B0F0"/>
              </w:rPr>
              <w:t>Orange</w:t>
            </w:r>
          </w:p>
        </w:tc>
        <w:tc>
          <w:tcPr>
            <w:tcW w:w="1915" w:type="dxa"/>
          </w:tcPr>
          <w:p w:rsidR="00715D34" w:rsidRPr="00D86DDA" w:rsidRDefault="006E67F8" w:rsidP="000A52E3">
            <w:pPr>
              <w:rPr>
                <w:color w:val="00B0F0"/>
              </w:rPr>
            </w:pPr>
            <w:r>
              <w:rPr>
                <w:color w:val="00B0F0"/>
              </w:rPr>
              <w:t>Less than 0.1ppb</w:t>
            </w:r>
          </w:p>
        </w:tc>
        <w:tc>
          <w:tcPr>
            <w:tcW w:w="1916" w:type="dxa"/>
          </w:tcPr>
          <w:p w:rsidR="00715D34" w:rsidRPr="00D86DDA" w:rsidRDefault="006E67F8" w:rsidP="000A52E3">
            <w:pPr>
              <w:rPr>
                <w:color w:val="00B0F0"/>
              </w:rPr>
            </w:pPr>
            <w:r>
              <w:rPr>
                <w:color w:val="00B0F0"/>
              </w:rPr>
              <w:t>1</w:t>
            </w:r>
          </w:p>
        </w:tc>
      </w:tr>
    </w:tbl>
    <w:p w:rsidR="00715D34" w:rsidRDefault="00715D34" w:rsidP="00715D34"/>
    <w:p w:rsidR="00715D34" w:rsidRPr="00D86DDA" w:rsidRDefault="00715D34" w:rsidP="00715D34">
      <w:pPr>
        <w:rPr>
          <w:i/>
          <w:color w:val="F79646" w:themeColor="accent6"/>
        </w:rPr>
      </w:pPr>
      <w:r w:rsidRPr="00D86DDA">
        <w:rPr>
          <w:i/>
          <w:color w:val="F79646" w:themeColor="accent6"/>
        </w:rPr>
        <w:t>Well Selection Table:</w:t>
      </w:r>
    </w:p>
    <w:tbl>
      <w:tblPr>
        <w:tblStyle w:val="TableGrid"/>
        <w:tblW w:w="0" w:type="auto"/>
        <w:tblLook w:val="04A0" w:firstRow="1" w:lastRow="0" w:firstColumn="1" w:lastColumn="0" w:noHBand="0" w:noVBand="1"/>
      </w:tblPr>
      <w:tblGrid>
        <w:gridCol w:w="2054"/>
        <w:gridCol w:w="7296"/>
      </w:tblGrid>
      <w:tr w:rsidR="00D86DDA" w:rsidRPr="00D86DDA" w:rsidTr="000A52E3">
        <w:tc>
          <w:tcPr>
            <w:tcW w:w="2088" w:type="dxa"/>
          </w:tcPr>
          <w:p w:rsidR="00715D34" w:rsidRPr="00D86DDA" w:rsidRDefault="00715D34" w:rsidP="000A52E3">
            <w:pPr>
              <w:jc w:val="center"/>
              <w:rPr>
                <w:b/>
                <w:color w:val="F79646" w:themeColor="accent6"/>
              </w:rPr>
            </w:pPr>
            <w:r w:rsidRPr="00D86DDA">
              <w:rPr>
                <w:b/>
                <w:color w:val="F79646" w:themeColor="accent6"/>
              </w:rPr>
              <w:t>Well Number</w:t>
            </w:r>
          </w:p>
        </w:tc>
        <w:tc>
          <w:tcPr>
            <w:tcW w:w="7488" w:type="dxa"/>
          </w:tcPr>
          <w:p w:rsidR="00715D34" w:rsidRPr="00D86DDA" w:rsidRDefault="00715D34" w:rsidP="000A52E3">
            <w:pPr>
              <w:jc w:val="center"/>
              <w:rPr>
                <w:b/>
                <w:color w:val="F79646" w:themeColor="accent6"/>
              </w:rPr>
            </w:pPr>
            <w:r w:rsidRPr="00D86DDA">
              <w:rPr>
                <w:b/>
                <w:color w:val="F79646" w:themeColor="accent6"/>
              </w:rPr>
              <w:t>Reason for choosing well (Be Specific)</w:t>
            </w:r>
          </w:p>
        </w:tc>
      </w:tr>
      <w:tr w:rsidR="00D86DDA" w:rsidRPr="00D86DDA" w:rsidTr="000A52E3">
        <w:tc>
          <w:tcPr>
            <w:tcW w:w="2088" w:type="dxa"/>
          </w:tcPr>
          <w:p w:rsidR="00715D34" w:rsidRPr="00D86DDA" w:rsidRDefault="006E67F8" w:rsidP="000A52E3">
            <w:pPr>
              <w:rPr>
                <w:color w:val="F79646" w:themeColor="accent6"/>
              </w:rPr>
            </w:pPr>
            <w:r>
              <w:rPr>
                <w:color w:val="F79646" w:themeColor="accent6"/>
              </w:rPr>
              <w:t>24</w:t>
            </w:r>
          </w:p>
        </w:tc>
        <w:tc>
          <w:tcPr>
            <w:tcW w:w="7488" w:type="dxa"/>
          </w:tcPr>
          <w:p w:rsidR="00715D34" w:rsidRPr="00D86DDA" w:rsidRDefault="006E67F8" w:rsidP="000A52E3">
            <w:pPr>
              <w:rPr>
                <w:color w:val="F79646" w:themeColor="accent6"/>
              </w:rPr>
            </w:pPr>
            <w:r>
              <w:rPr>
                <w:color w:val="F79646" w:themeColor="accent6"/>
              </w:rPr>
              <w:t>Next to the industrial buildings</w:t>
            </w:r>
          </w:p>
          <w:p w:rsidR="00715D34" w:rsidRPr="00D86DDA" w:rsidRDefault="00715D34" w:rsidP="000A52E3">
            <w:pPr>
              <w:rPr>
                <w:color w:val="F79646" w:themeColor="accent6"/>
              </w:rPr>
            </w:pPr>
          </w:p>
        </w:tc>
      </w:tr>
      <w:tr w:rsidR="00D86DDA" w:rsidRPr="00D86DDA" w:rsidTr="000A52E3">
        <w:tc>
          <w:tcPr>
            <w:tcW w:w="2088" w:type="dxa"/>
          </w:tcPr>
          <w:p w:rsidR="00715D34" w:rsidRPr="00D86DDA" w:rsidRDefault="006E67F8" w:rsidP="000A52E3">
            <w:pPr>
              <w:rPr>
                <w:color w:val="F79646" w:themeColor="accent6"/>
              </w:rPr>
            </w:pPr>
            <w:r>
              <w:rPr>
                <w:color w:val="F79646" w:themeColor="accent6"/>
              </w:rPr>
              <w:t>22</w:t>
            </w:r>
          </w:p>
        </w:tc>
        <w:tc>
          <w:tcPr>
            <w:tcW w:w="7488" w:type="dxa"/>
          </w:tcPr>
          <w:p w:rsidR="00715D34" w:rsidRPr="00D86DDA" w:rsidRDefault="006E67F8" w:rsidP="000A52E3">
            <w:pPr>
              <w:rPr>
                <w:color w:val="F79646" w:themeColor="accent6"/>
              </w:rPr>
            </w:pPr>
            <w:r>
              <w:rPr>
                <w:color w:val="F79646" w:themeColor="accent6"/>
              </w:rPr>
              <w:t>In the middle of the city</w:t>
            </w:r>
          </w:p>
          <w:p w:rsidR="00715D34" w:rsidRPr="00D86DDA" w:rsidRDefault="00715D34" w:rsidP="000A52E3">
            <w:pPr>
              <w:rPr>
                <w:color w:val="F79646" w:themeColor="accent6"/>
              </w:rPr>
            </w:pPr>
          </w:p>
        </w:tc>
      </w:tr>
      <w:tr w:rsidR="00D86DDA" w:rsidRPr="00D86DDA" w:rsidTr="000A52E3">
        <w:tc>
          <w:tcPr>
            <w:tcW w:w="2088" w:type="dxa"/>
          </w:tcPr>
          <w:p w:rsidR="00715D34" w:rsidRPr="00D86DDA" w:rsidRDefault="006E67F8" w:rsidP="000A52E3">
            <w:pPr>
              <w:rPr>
                <w:color w:val="F79646" w:themeColor="accent6"/>
              </w:rPr>
            </w:pPr>
            <w:r>
              <w:rPr>
                <w:color w:val="F79646" w:themeColor="accent6"/>
              </w:rPr>
              <w:t>15</w:t>
            </w:r>
          </w:p>
        </w:tc>
        <w:tc>
          <w:tcPr>
            <w:tcW w:w="7488" w:type="dxa"/>
          </w:tcPr>
          <w:p w:rsidR="00715D34" w:rsidRPr="00D86DDA" w:rsidRDefault="006E67F8" w:rsidP="000A52E3">
            <w:pPr>
              <w:rPr>
                <w:color w:val="F79646" w:themeColor="accent6"/>
              </w:rPr>
            </w:pPr>
            <w:r>
              <w:rPr>
                <w:color w:val="F79646" w:themeColor="accent6"/>
              </w:rPr>
              <w:t>In the middle of the city</w:t>
            </w:r>
          </w:p>
          <w:p w:rsidR="00715D34" w:rsidRPr="00D86DDA" w:rsidRDefault="00715D34" w:rsidP="000A52E3">
            <w:pPr>
              <w:rPr>
                <w:color w:val="F79646" w:themeColor="accent6"/>
              </w:rPr>
            </w:pPr>
          </w:p>
        </w:tc>
      </w:tr>
    </w:tbl>
    <w:p w:rsidR="00715D34" w:rsidRPr="00D86DDA" w:rsidRDefault="00715D34" w:rsidP="00715D34">
      <w:pPr>
        <w:rPr>
          <w:color w:val="F79646" w:themeColor="accent6"/>
        </w:rPr>
      </w:pPr>
    </w:p>
    <w:p w:rsidR="00715D34" w:rsidRPr="00D86DDA" w:rsidRDefault="00715D34" w:rsidP="00715D34">
      <w:pPr>
        <w:rPr>
          <w:i/>
          <w:color w:val="F79646" w:themeColor="accent6"/>
        </w:rPr>
      </w:pPr>
      <w:r w:rsidRPr="00D86DDA">
        <w:rPr>
          <w:i/>
          <w:color w:val="F79646" w:themeColor="accent6"/>
        </w:rPr>
        <w:t>Well Testing Results:</w:t>
      </w:r>
    </w:p>
    <w:tbl>
      <w:tblPr>
        <w:tblStyle w:val="TableGrid"/>
        <w:tblW w:w="0" w:type="auto"/>
        <w:tblLook w:val="04A0" w:firstRow="1" w:lastRow="0" w:firstColumn="1" w:lastColumn="0" w:noHBand="0" w:noVBand="1"/>
      </w:tblPr>
      <w:tblGrid>
        <w:gridCol w:w="1868"/>
        <w:gridCol w:w="1869"/>
        <w:gridCol w:w="1861"/>
        <w:gridCol w:w="1896"/>
        <w:gridCol w:w="1856"/>
      </w:tblGrid>
      <w:tr w:rsidR="00D86DDA" w:rsidRPr="00D86DDA" w:rsidTr="000A52E3">
        <w:tc>
          <w:tcPr>
            <w:tcW w:w="1915" w:type="dxa"/>
          </w:tcPr>
          <w:p w:rsidR="00715D34" w:rsidRPr="00D86DDA" w:rsidRDefault="00715D34" w:rsidP="000A52E3">
            <w:pPr>
              <w:jc w:val="center"/>
              <w:rPr>
                <w:b/>
                <w:color w:val="F79646" w:themeColor="accent6"/>
              </w:rPr>
            </w:pPr>
            <w:r w:rsidRPr="00D86DDA">
              <w:rPr>
                <w:b/>
                <w:color w:val="F79646" w:themeColor="accent6"/>
              </w:rPr>
              <w:t>Well Number</w:t>
            </w:r>
          </w:p>
        </w:tc>
        <w:tc>
          <w:tcPr>
            <w:tcW w:w="1915" w:type="dxa"/>
          </w:tcPr>
          <w:p w:rsidR="00715D34" w:rsidRPr="00D86DDA" w:rsidRDefault="00715D34" w:rsidP="000A52E3">
            <w:pPr>
              <w:jc w:val="center"/>
              <w:rPr>
                <w:b/>
                <w:color w:val="F79646" w:themeColor="accent6"/>
              </w:rPr>
            </w:pPr>
            <w:r w:rsidRPr="00D86DDA">
              <w:rPr>
                <w:b/>
                <w:color w:val="F79646" w:themeColor="accent6"/>
              </w:rPr>
              <w:t>SEPUP Cup Number</w:t>
            </w:r>
          </w:p>
        </w:tc>
        <w:tc>
          <w:tcPr>
            <w:tcW w:w="1915" w:type="dxa"/>
          </w:tcPr>
          <w:p w:rsidR="00715D34" w:rsidRPr="00D86DDA" w:rsidRDefault="00715D34" w:rsidP="000A52E3">
            <w:pPr>
              <w:jc w:val="center"/>
              <w:rPr>
                <w:b/>
                <w:color w:val="F79646" w:themeColor="accent6"/>
              </w:rPr>
            </w:pPr>
            <w:r w:rsidRPr="00D86DDA">
              <w:rPr>
                <w:b/>
                <w:color w:val="F79646" w:themeColor="accent6"/>
              </w:rPr>
              <w:t>Color</w:t>
            </w:r>
          </w:p>
        </w:tc>
        <w:tc>
          <w:tcPr>
            <w:tcW w:w="1915" w:type="dxa"/>
          </w:tcPr>
          <w:p w:rsidR="00715D34" w:rsidRPr="00D86DDA" w:rsidRDefault="00715D34" w:rsidP="000A52E3">
            <w:pPr>
              <w:jc w:val="center"/>
              <w:rPr>
                <w:b/>
                <w:color w:val="F79646" w:themeColor="accent6"/>
              </w:rPr>
            </w:pPr>
            <w:r w:rsidRPr="00D86DDA">
              <w:rPr>
                <w:b/>
                <w:color w:val="F79646" w:themeColor="accent6"/>
              </w:rPr>
              <w:t>Concentration Range</w:t>
            </w:r>
          </w:p>
        </w:tc>
        <w:tc>
          <w:tcPr>
            <w:tcW w:w="1916" w:type="dxa"/>
          </w:tcPr>
          <w:p w:rsidR="00715D34" w:rsidRPr="00D86DDA" w:rsidRDefault="00715D34" w:rsidP="000A52E3">
            <w:pPr>
              <w:jc w:val="center"/>
              <w:rPr>
                <w:b/>
                <w:color w:val="F79646" w:themeColor="accent6"/>
              </w:rPr>
            </w:pPr>
            <w:r w:rsidRPr="00D86DDA">
              <w:rPr>
                <w:b/>
                <w:color w:val="F79646" w:themeColor="accent6"/>
              </w:rPr>
              <w:t>Code</w:t>
            </w:r>
          </w:p>
        </w:tc>
      </w:tr>
      <w:tr w:rsidR="00D86DDA" w:rsidRPr="00D86DDA" w:rsidTr="000A52E3">
        <w:tc>
          <w:tcPr>
            <w:tcW w:w="1915" w:type="dxa"/>
          </w:tcPr>
          <w:p w:rsidR="00715D34" w:rsidRPr="00D86DDA" w:rsidRDefault="006E67F8" w:rsidP="000A52E3">
            <w:pPr>
              <w:rPr>
                <w:color w:val="F79646" w:themeColor="accent6"/>
              </w:rPr>
            </w:pPr>
            <w:r>
              <w:rPr>
                <w:color w:val="F79646" w:themeColor="accent6"/>
              </w:rPr>
              <w:t>24</w:t>
            </w:r>
          </w:p>
          <w:p w:rsidR="00715D34" w:rsidRPr="00D86DDA" w:rsidRDefault="00715D34" w:rsidP="000A52E3">
            <w:pPr>
              <w:rPr>
                <w:color w:val="F79646" w:themeColor="accent6"/>
              </w:rPr>
            </w:pPr>
          </w:p>
        </w:tc>
        <w:tc>
          <w:tcPr>
            <w:tcW w:w="1915" w:type="dxa"/>
          </w:tcPr>
          <w:p w:rsidR="00715D34" w:rsidRPr="00D86DDA" w:rsidRDefault="00715D34" w:rsidP="000A52E3">
            <w:pPr>
              <w:jc w:val="center"/>
              <w:rPr>
                <w:b/>
                <w:color w:val="F79646" w:themeColor="accent6"/>
              </w:rPr>
            </w:pPr>
            <w:r w:rsidRPr="00D86DDA">
              <w:rPr>
                <w:b/>
                <w:color w:val="F79646" w:themeColor="accent6"/>
              </w:rPr>
              <w:t>1</w:t>
            </w:r>
          </w:p>
        </w:tc>
        <w:tc>
          <w:tcPr>
            <w:tcW w:w="1915" w:type="dxa"/>
          </w:tcPr>
          <w:p w:rsidR="00715D34" w:rsidRPr="00D86DDA" w:rsidRDefault="006E67F8" w:rsidP="000A52E3">
            <w:pPr>
              <w:rPr>
                <w:color w:val="F79646" w:themeColor="accent6"/>
              </w:rPr>
            </w:pPr>
            <w:r>
              <w:rPr>
                <w:color w:val="F79646" w:themeColor="accent6"/>
              </w:rPr>
              <w:t>Yellow</w:t>
            </w:r>
          </w:p>
        </w:tc>
        <w:tc>
          <w:tcPr>
            <w:tcW w:w="1915" w:type="dxa"/>
          </w:tcPr>
          <w:p w:rsidR="00715D34" w:rsidRPr="00D86DDA" w:rsidRDefault="006E67F8" w:rsidP="000A52E3">
            <w:pPr>
              <w:rPr>
                <w:color w:val="F79646" w:themeColor="accent6"/>
              </w:rPr>
            </w:pPr>
            <w:r>
              <w:rPr>
                <w:color w:val="F79646" w:themeColor="accent6"/>
              </w:rPr>
              <w:t>0.11ppb-0.8ppb</w:t>
            </w:r>
          </w:p>
        </w:tc>
        <w:tc>
          <w:tcPr>
            <w:tcW w:w="1916" w:type="dxa"/>
          </w:tcPr>
          <w:p w:rsidR="00715D34" w:rsidRPr="00D86DDA" w:rsidRDefault="006E67F8" w:rsidP="000A52E3">
            <w:pPr>
              <w:rPr>
                <w:color w:val="F79646" w:themeColor="accent6"/>
              </w:rPr>
            </w:pPr>
            <w:r>
              <w:rPr>
                <w:color w:val="F79646" w:themeColor="accent6"/>
              </w:rPr>
              <w:t>2</w:t>
            </w:r>
          </w:p>
        </w:tc>
      </w:tr>
      <w:tr w:rsidR="00D86DDA" w:rsidRPr="00D86DDA" w:rsidTr="000A52E3">
        <w:tc>
          <w:tcPr>
            <w:tcW w:w="1915" w:type="dxa"/>
          </w:tcPr>
          <w:p w:rsidR="00715D34" w:rsidRPr="00D86DDA" w:rsidRDefault="006E67F8" w:rsidP="000A52E3">
            <w:pPr>
              <w:rPr>
                <w:color w:val="F79646" w:themeColor="accent6"/>
              </w:rPr>
            </w:pPr>
            <w:r>
              <w:rPr>
                <w:color w:val="F79646" w:themeColor="accent6"/>
              </w:rPr>
              <w:t>22</w:t>
            </w:r>
          </w:p>
          <w:p w:rsidR="00715D34" w:rsidRPr="00D86DDA" w:rsidRDefault="00715D34" w:rsidP="000A52E3">
            <w:pPr>
              <w:rPr>
                <w:color w:val="F79646" w:themeColor="accent6"/>
              </w:rPr>
            </w:pPr>
          </w:p>
        </w:tc>
        <w:tc>
          <w:tcPr>
            <w:tcW w:w="1915" w:type="dxa"/>
          </w:tcPr>
          <w:p w:rsidR="00715D34" w:rsidRPr="00D86DDA" w:rsidRDefault="00715D34" w:rsidP="000A52E3">
            <w:pPr>
              <w:jc w:val="center"/>
              <w:rPr>
                <w:b/>
                <w:color w:val="F79646" w:themeColor="accent6"/>
              </w:rPr>
            </w:pPr>
            <w:r w:rsidRPr="00D86DDA">
              <w:rPr>
                <w:b/>
                <w:color w:val="F79646" w:themeColor="accent6"/>
              </w:rPr>
              <w:t>2</w:t>
            </w:r>
          </w:p>
        </w:tc>
        <w:tc>
          <w:tcPr>
            <w:tcW w:w="1915" w:type="dxa"/>
          </w:tcPr>
          <w:p w:rsidR="00715D34" w:rsidRPr="00D86DDA" w:rsidRDefault="006E67F8" w:rsidP="000A52E3">
            <w:pPr>
              <w:rPr>
                <w:color w:val="F79646" w:themeColor="accent6"/>
              </w:rPr>
            </w:pPr>
            <w:r>
              <w:rPr>
                <w:color w:val="F79646" w:themeColor="accent6"/>
              </w:rPr>
              <w:t>Yellow</w:t>
            </w:r>
          </w:p>
        </w:tc>
        <w:tc>
          <w:tcPr>
            <w:tcW w:w="1915" w:type="dxa"/>
          </w:tcPr>
          <w:p w:rsidR="00715D34" w:rsidRPr="00D86DDA" w:rsidRDefault="006E67F8" w:rsidP="000A52E3">
            <w:pPr>
              <w:rPr>
                <w:color w:val="F79646" w:themeColor="accent6"/>
              </w:rPr>
            </w:pPr>
            <w:r>
              <w:rPr>
                <w:color w:val="F79646" w:themeColor="accent6"/>
              </w:rPr>
              <w:t>0.11ppb-0.8ppb</w:t>
            </w:r>
          </w:p>
        </w:tc>
        <w:tc>
          <w:tcPr>
            <w:tcW w:w="1916" w:type="dxa"/>
          </w:tcPr>
          <w:p w:rsidR="00715D34" w:rsidRPr="00D86DDA" w:rsidRDefault="006E67F8" w:rsidP="000A52E3">
            <w:pPr>
              <w:rPr>
                <w:color w:val="F79646" w:themeColor="accent6"/>
              </w:rPr>
            </w:pPr>
            <w:r>
              <w:rPr>
                <w:color w:val="F79646" w:themeColor="accent6"/>
              </w:rPr>
              <w:t>2</w:t>
            </w:r>
          </w:p>
        </w:tc>
      </w:tr>
      <w:tr w:rsidR="00D86DDA" w:rsidRPr="00D86DDA" w:rsidTr="000A52E3">
        <w:tc>
          <w:tcPr>
            <w:tcW w:w="1915" w:type="dxa"/>
          </w:tcPr>
          <w:p w:rsidR="00715D34" w:rsidRPr="00D86DDA" w:rsidRDefault="006E67F8" w:rsidP="000A52E3">
            <w:pPr>
              <w:rPr>
                <w:color w:val="F79646" w:themeColor="accent6"/>
              </w:rPr>
            </w:pPr>
            <w:r>
              <w:rPr>
                <w:color w:val="F79646" w:themeColor="accent6"/>
              </w:rPr>
              <w:t>15</w:t>
            </w:r>
          </w:p>
          <w:p w:rsidR="00715D34" w:rsidRPr="00D86DDA" w:rsidRDefault="00715D34" w:rsidP="000A52E3">
            <w:pPr>
              <w:rPr>
                <w:color w:val="F79646" w:themeColor="accent6"/>
              </w:rPr>
            </w:pPr>
          </w:p>
        </w:tc>
        <w:tc>
          <w:tcPr>
            <w:tcW w:w="1915" w:type="dxa"/>
          </w:tcPr>
          <w:p w:rsidR="00715D34" w:rsidRPr="00D86DDA" w:rsidRDefault="00715D34" w:rsidP="000A52E3">
            <w:pPr>
              <w:jc w:val="center"/>
              <w:rPr>
                <w:b/>
                <w:color w:val="F79646" w:themeColor="accent6"/>
              </w:rPr>
            </w:pPr>
            <w:r w:rsidRPr="00D86DDA">
              <w:rPr>
                <w:b/>
                <w:color w:val="F79646" w:themeColor="accent6"/>
              </w:rPr>
              <w:t>3</w:t>
            </w:r>
          </w:p>
        </w:tc>
        <w:tc>
          <w:tcPr>
            <w:tcW w:w="1915" w:type="dxa"/>
          </w:tcPr>
          <w:p w:rsidR="00715D34" w:rsidRPr="00D86DDA" w:rsidRDefault="00721E42" w:rsidP="000A52E3">
            <w:pPr>
              <w:rPr>
                <w:color w:val="F79646" w:themeColor="accent6"/>
              </w:rPr>
            </w:pPr>
            <w:r>
              <w:rPr>
                <w:color w:val="F79646" w:themeColor="accent6"/>
              </w:rPr>
              <w:t>Blue-green</w:t>
            </w:r>
          </w:p>
        </w:tc>
        <w:tc>
          <w:tcPr>
            <w:tcW w:w="1915" w:type="dxa"/>
          </w:tcPr>
          <w:p w:rsidR="00715D34" w:rsidRPr="00D86DDA" w:rsidRDefault="00721E42" w:rsidP="000A52E3">
            <w:pPr>
              <w:rPr>
                <w:color w:val="F79646" w:themeColor="accent6"/>
              </w:rPr>
            </w:pPr>
            <w:r>
              <w:rPr>
                <w:color w:val="F79646" w:themeColor="accent6"/>
              </w:rPr>
              <w:t>4.1ppb-32</w:t>
            </w:r>
            <w:r w:rsidR="006E67F8">
              <w:rPr>
                <w:color w:val="F79646" w:themeColor="accent6"/>
              </w:rPr>
              <w:t>ppb</w:t>
            </w:r>
          </w:p>
        </w:tc>
        <w:tc>
          <w:tcPr>
            <w:tcW w:w="1916" w:type="dxa"/>
          </w:tcPr>
          <w:p w:rsidR="00715D34" w:rsidRPr="00D86DDA" w:rsidRDefault="006E67F8" w:rsidP="000A52E3">
            <w:pPr>
              <w:rPr>
                <w:color w:val="F79646" w:themeColor="accent6"/>
              </w:rPr>
            </w:pPr>
            <w:r>
              <w:rPr>
                <w:color w:val="F79646" w:themeColor="accent6"/>
              </w:rPr>
              <w:t>4</w:t>
            </w:r>
          </w:p>
        </w:tc>
      </w:tr>
    </w:tbl>
    <w:p w:rsidR="00715D34" w:rsidRPr="00D86DDA" w:rsidRDefault="00715D34" w:rsidP="00715D34">
      <w:pPr>
        <w:rPr>
          <w:color w:val="F79646" w:themeColor="accent6"/>
        </w:rPr>
      </w:pPr>
    </w:p>
    <w:p w:rsidR="00715D34" w:rsidRPr="00D86DDA" w:rsidRDefault="00715D34" w:rsidP="00715D34">
      <w:pPr>
        <w:rPr>
          <w:i/>
          <w:color w:val="943634" w:themeColor="accent2" w:themeShade="BF"/>
        </w:rPr>
      </w:pPr>
      <w:r w:rsidRPr="00D86DDA">
        <w:rPr>
          <w:i/>
          <w:color w:val="943634" w:themeColor="accent2" w:themeShade="BF"/>
        </w:rPr>
        <w:t>Well Selection Table:</w:t>
      </w:r>
    </w:p>
    <w:tbl>
      <w:tblPr>
        <w:tblStyle w:val="TableGrid"/>
        <w:tblW w:w="0" w:type="auto"/>
        <w:tblLook w:val="04A0" w:firstRow="1" w:lastRow="0" w:firstColumn="1" w:lastColumn="0" w:noHBand="0" w:noVBand="1"/>
      </w:tblPr>
      <w:tblGrid>
        <w:gridCol w:w="2054"/>
        <w:gridCol w:w="7296"/>
      </w:tblGrid>
      <w:tr w:rsidR="00D86DDA" w:rsidRPr="00D86DDA" w:rsidTr="000A52E3">
        <w:tc>
          <w:tcPr>
            <w:tcW w:w="2088" w:type="dxa"/>
          </w:tcPr>
          <w:p w:rsidR="00715D34" w:rsidRPr="00D86DDA" w:rsidRDefault="00715D34" w:rsidP="000A52E3">
            <w:pPr>
              <w:jc w:val="center"/>
              <w:rPr>
                <w:b/>
                <w:color w:val="943634" w:themeColor="accent2" w:themeShade="BF"/>
              </w:rPr>
            </w:pPr>
            <w:r w:rsidRPr="00D86DDA">
              <w:rPr>
                <w:b/>
                <w:color w:val="943634" w:themeColor="accent2" w:themeShade="BF"/>
              </w:rPr>
              <w:lastRenderedPageBreak/>
              <w:t>Well Number</w:t>
            </w:r>
          </w:p>
        </w:tc>
        <w:tc>
          <w:tcPr>
            <w:tcW w:w="7488" w:type="dxa"/>
          </w:tcPr>
          <w:p w:rsidR="00715D34" w:rsidRPr="00D86DDA" w:rsidRDefault="00715D34" w:rsidP="000A52E3">
            <w:pPr>
              <w:jc w:val="center"/>
              <w:rPr>
                <w:b/>
                <w:color w:val="943634" w:themeColor="accent2" w:themeShade="BF"/>
              </w:rPr>
            </w:pPr>
            <w:r w:rsidRPr="00D86DDA">
              <w:rPr>
                <w:b/>
                <w:color w:val="943634" w:themeColor="accent2" w:themeShade="BF"/>
              </w:rPr>
              <w:t>Reason for choosing well (Be Specific)</w:t>
            </w:r>
          </w:p>
        </w:tc>
      </w:tr>
      <w:tr w:rsidR="00D86DDA" w:rsidRPr="00D86DDA" w:rsidTr="000A52E3">
        <w:tc>
          <w:tcPr>
            <w:tcW w:w="2088" w:type="dxa"/>
          </w:tcPr>
          <w:p w:rsidR="00715D34" w:rsidRPr="00D86DDA" w:rsidRDefault="00721E42" w:rsidP="000A52E3">
            <w:pPr>
              <w:rPr>
                <w:color w:val="943634" w:themeColor="accent2" w:themeShade="BF"/>
              </w:rPr>
            </w:pPr>
            <w:r>
              <w:rPr>
                <w:color w:val="943634" w:themeColor="accent2" w:themeShade="BF"/>
              </w:rPr>
              <w:t>19</w:t>
            </w:r>
          </w:p>
        </w:tc>
        <w:tc>
          <w:tcPr>
            <w:tcW w:w="7488" w:type="dxa"/>
          </w:tcPr>
          <w:p w:rsidR="00715D34" w:rsidRPr="00D86DDA" w:rsidRDefault="00721E42" w:rsidP="000A52E3">
            <w:pPr>
              <w:rPr>
                <w:color w:val="943634" w:themeColor="accent2" w:themeShade="BF"/>
              </w:rPr>
            </w:pPr>
            <w:r>
              <w:rPr>
                <w:color w:val="943634" w:themeColor="accent2" w:themeShade="BF"/>
              </w:rPr>
              <w:t>It’s at the high school</w:t>
            </w:r>
          </w:p>
          <w:p w:rsidR="00715D34" w:rsidRPr="00D86DDA" w:rsidRDefault="00715D34" w:rsidP="000A52E3">
            <w:pPr>
              <w:rPr>
                <w:color w:val="943634" w:themeColor="accent2" w:themeShade="BF"/>
              </w:rPr>
            </w:pPr>
          </w:p>
        </w:tc>
      </w:tr>
      <w:tr w:rsidR="00D86DDA" w:rsidRPr="00D86DDA" w:rsidTr="000A52E3">
        <w:tc>
          <w:tcPr>
            <w:tcW w:w="2088" w:type="dxa"/>
          </w:tcPr>
          <w:p w:rsidR="00715D34" w:rsidRPr="00D86DDA" w:rsidRDefault="00721E42" w:rsidP="000A52E3">
            <w:pPr>
              <w:rPr>
                <w:color w:val="943634" w:themeColor="accent2" w:themeShade="BF"/>
              </w:rPr>
            </w:pPr>
            <w:r>
              <w:rPr>
                <w:color w:val="943634" w:themeColor="accent2" w:themeShade="BF"/>
              </w:rPr>
              <w:t>33</w:t>
            </w:r>
          </w:p>
        </w:tc>
        <w:tc>
          <w:tcPr>
            <w:tcW w:w="7488" w:type="dxa"/>
          </w:tcPr>
          <w:p w:rsidR="00715D34" w:rsidRPr="00D86DDA" w:rsidRDefault="00721E42" w:rsidP="000A52E3">
            <w:pPr>
              <w:rPr>
                <w:color w:val="943634" w:themeColor="accent2" w:themeShade="BF"/>
              </w:rPr>
            </w:pPr>
            <w:r>
              <w:rPr>
                <w:color w:val="943634" w:themeColor="accent2" w:themeShade="BF"/>
              </w:rPr>
              <w:t>It’s in the Oak Wells Terrace Homes</w:t>
            </w:r>
          </w:p>
          <w:p w:rsidR="00715D34" w:rsidRPr="00D86DDA" w:rsidRDefault="00715D34" w:rsidP="000A52E3">
            <w:pPr>
              <w:rPr>
                <w:color w:val="943634" w:themeColor="accent2" w:themeShade="BF"/>
              </w:rPr>
            </w:pPr>
          </w:p>
        </w:tc>
      </w:tr>
      <w:tr w:rsidR="00D86DDA" w:rsidRPr="00D86DDA" w:rsidTr="000A52E3">
        <w:tc>
          <w:tcPr>
            <w:tcW w:w="2088" w:type="dxa"/>
          </w:tcPr>
          <w:p w:rsidR="00715D34" w:rsidRPr="00D86DDA" w:rsidRDefault="00721E42" w:rsidP="000A52E3">
            <w:pPr>
              <w:rPr>
                <w:color w:val="943634" w:themeColor="accent2" w:themeShade="BF"/>
              </w:rPr>
            </w:pPr>
            <w:r>
              <w:rPr>
                <w:color w:val="943634" w:themeColor="accent2" w:themeShade="BF"/>
              </w:rPr>
              <w:t>23</w:t>
            </w:r>
          </w:p>
        </w:tc>
        <w:tc>
          <w:tcPr>
            <w:tcW w:w="7488" w:type="dxa"/>
          </w:tcPr>
          <w:p w:rsidR="00715D34" w:rsidRPr="00D86DDA" w:rsidRDefault="00721E42" w:rsidP="000A52E3">
            <w:pPr>
              <w:rPr>
                <w:color w:val="943634" w:themeColor="accent2" w:themeShade="BF"/>
              </w:rPr>
            </w:pPr>
            <w:r>
              <w:rPr>
                <w:color w:val="943634" w:themeColor="accent2" w:themeShade="BF"/>
              </w:rPr>
              <w:t>It’s in the industrial buildings</w:t>
            </w:r>
          </w:p>
          <w:p w:rsidR="00715D34" w:rsidRPr="00D86DDA" w:rsidRDefault="00715D34" w:rsidP="000A52E3">
            <w:pPr>
              <w:rPr>
                <w:color w:val="943634" w:themeColor="accent2" w:themeShade="BF"/>
              </w:rPr>
            </w:pPr>
          </w:p>
        </w:tc>
      </w:tr>
    </w:tbl>
    <w:p w:rsidR="00715D34" w:rsidRPr="00D86DDA" w:rsidRDefault="00715D34" w:rsidP="00715D34">
      <w:pPr>
        <w:rPr>
          <w:color w:val="943634" w:themeColor="accent2" w:themeShade="BF"/>
        </w:rPr>
      </w:pPr>
    </w:p>
    <w:p w:rsidR="00715D34" w:rsidRPr="00D86DDA" w:rsidRDefault="00715D34" w:rsidP="00715D34">
      <w:pPr>
        <w:rPr>
          <w:i/>
          <w:color w:val="943634" w:themeColor="accent2" w:themeShade="BF"/>
        </w:rPr>
      </w:pPr>
      <w:r w:rsidRPr="00D86DDA">
        <w:rPr>
          <w:i/>
          <w:color w:val="943634" w:themeColor="accent2" w:themeShade="BF"/>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0A52E3">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Well Number</w:t>
            </w: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SEPUP Cup Number</w:t>
            </w: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Color</w:t>
            </w: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Concentration Range</w:t>
            </w:r>
          </w:p>
        </w:tc>
        <w:tc>
          <w:tcPr>
            <w:tcW w:w="1916" w:type="dxa"/>
          </w:tcPr>
          <w:p w:rsidR="00715D34" w:rsidRPr="00D86DDA" w:rsidRDefault="00715D34" w:rsidP="000A52E3">
            <w:pPr>
              <w:jc w:val="center"/>
              <w:rPr>
                <w:b/>
                <w:color w:val="943634" w:themeColor="accent2" w:themeShade="BF"/>
              </w:rPr>
            </w:pPr>
            <w:r w:rsidRPr="00D86DDA">
              <w:rPr>
                <w:b/>
                <w:color w:val="943634" w:themeColor="accent2" w:themeShade="BF"/>
              </w:rPr>
              <w:t>Code</w:t>
            </w:r>
          </w:p>
        </w:tc>
      </w:tr>
      <w:tr w:rsidR="00D86DDA" w:rsidRPr="00D86DDA" w:rsidTr="000A52E3">
        <w:tc>
          <w:tcPr>
            <w:tcW w:w="1915" w:type="dxa"/>
          </w:tcPr>
          <w:p w:rsidR="00715D34" w:rsidRPr="00D86DDA" w:rsidRDefault="00721E42" w:rsidP="000A52E3">
            <w:pPr>
              <w:rPr>
                <w:color w:val="943634" w:themeColor="accent2" w:themeShade="BF"/>
              </w:rPr>
            </w:pPr>
            <w:r>
              <w:rPr>
                <w:color w:val="943634" w:themeColor="accent2" w:themeShade="BF"/>
              </w:rPr>
              <w:t>19</w:t>
            </w:r>
          </w:p>
          <w:p w:rsidR="00715D34" w:rsidRPr="00D86DDA" w:rsidRDefault="00715D34" w:rsidP="000A52E3">
            <w:pPr>
              <w:rPr>
                <w:color w:val="943634" w:themeColor="accent2" w:themeShade="BF"/>
              </w:rPr>
            </w:pP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1</w:t>
            </w:r>
          </w:p>
        </w:tc>
        <w:tc>
          <w:tcPr>
            <w:tcW w:w="1915" w:type="dxa"/>
          </w:tcPr>
          <w:p w:rsidR="00715D34" w:rsidRPr="00D86DDA" w:rsidRDefault="00721E42" w:rsidP="000A52E3">
            <w:pPr>
              <w:rPr>
                <w:color w:val="943634" w:themeColor="accent2" w:themeShade="BF"/>
              </w:rPr>
            </w:pPr>
            <w:r>
              <w:rPr>
                <w:color w:val="943634" w:themeColor="accent2" w:themeShade="BF"/>
              </w:rPr>
              <w:t>Green</w:t>
            </w:r>
          </w:p>
        </w:tc>
        <w:tc>
          <w:tcPr>
            <w:tcW w:w="1915" w:type="dxa"/>
          </w:tcPr>
          <w:p w:rsidR="00715D34" w:rsidRPr="00D86DDA" w:rsidRDefault="002B7D43" w:rsidP="000A52E3">
            <w:pPr>
              <w:rPr>
                <w:color w:val="943634" w:themeColor="accent2" w:themeShade="BF"/>
              </w:rPr>
            </w:pPr>
            <w:r>
              <w:rPr>
                <w:color w:val="943634" w:themeColor="accent2" w:themeShade="BF"/>
              </w:rPr>
              <w:t>0.81ppb-4ppb</w:t>
            </w:r>
          </w:p>
        </w:tc>
        <w:tc>
          <w:tcPr>
            <w:tcW w:w="1916" w:type="dxa"/>
          </w:tcPr>
          <w:p w:rsidR="00715D34" w:rsidRPr="00D86DDA" w:rsidRDefault="002B7D43" w:rsidP="000A52E3">
            <w:pPr>
              <w:rPr>
                <w:color w:val="943634" w:themeColor="accent2" w:themeShade="BF"/>
              </w:rPr>
            </w:pPr>
            <w:r>
              <w:rPr>
                <w:color w:val="943634" w:themeColor="accent2" w:themeShade="BF"/>
              </w:rPr>
              <w:t>3</w:t>
            </w:r>
          </w:p>
        </w:tc>
      </w:tr>
      <w:tr w:rsidR="00D86DDA" w:rsidRPr="00D86DDA" w:rsidTr="000A52E3">
        <w:tc>
          <w:tcPr>
            <w:tcW w:w="1915" w:type="dxa"/>
          </w:tcPr>
          <w:p w:rsidR="00715D34" w:rsidRPr="00D86DDA" w:rsidRDefault="00721E42" w:rsidP="000A52E3">
            <w:pPr>
              <w:rPr>
                <w:color w:val="943634" w:themeColor="accent2" w:themeShade="BF"/>
              </w:rPr>
            </w:pPr>
            <w:r>
              <w:rPr>
                <w:color w:val="943634" w:themeColor="accent2" w:themeShade="BF"/>
              </w:rPr>
              <w:t>33</w:t>
            </w:r>
          </w:p>
          <w:p w:rsidR="00715D34" w:rsidRPr="00D86DDA" w:rsidRDefault="00715D34" w:rsidP="000A52E3">
            <w:pPr>
              <w:rPr>
                <w:color w:val="943634" w:themeColor="accent2" w:themeShade="BF"/>
              </w:rPr>
            </w:pP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2</w:t>
            </w:r>
          </w:p>
        </w:tc>
        <w:tc>
          <w:tcPr>
            <w:tcW w:w="1915" w:type="dxa"/>
          </w:tcPr>
          <w:p w:rsidR="00715D34" w:rsidRPr="00D86DDA" w:rsidRDefault="00721E42" w:rsidP="000A52E3">
            <w:pPr>
              <w:rPr>
                <w:color w:val="943634" w:themeColor="accent2" w:themeShade="BF"/>
              </w:rPr>
            </w:pPr>
            <w:r>
              <w:rPr>
                <w:color w:val="943634" w:themeColor="accent2" w:themeShade="BF"/>
              </w:rPr>
              <w:t>Orange</w:t>
            </w:r>
          </w:p>
        </w:tc>
        <w:tc>
          <w:tcPr>
            <w:tcW w:w="1915" w:type="dxa"/>
          </w:tcPr>
          <w:p w:rsidR="00715D34" w:rsidRPr="00D86DDA" w:rsidRDefault="002B7D43" w:rsidP="000A52E3">
            <w:pPr>
              <w:rPr>
                <w:color w:val="943634" w:themeColor="accent2" w:themeShade="BF"/>
              </w:rPr>
            </w:pPr>
            <w:r>
              <w:rPr>
                <w:color w:val="943634" w:themeColor="accent2" w:themeShade="BF"/>
              </w:rPr>
              <w:t>Less than 0.1ppb</w:t>
            </w:r>
          </w:p>
        </w:tc>
        <w:tc>
          <w:tcPr>
            <w:tcW w:w="1916" w:type="dxa"/>
          </w:tcPr>
          <w:p w:rsidR="00715D34" w:rsidRPr="00D86DDA" w:rsidRDefault="002B7D43" w:rsidP="000A52E3">
            <w:pPr>
              <w:rPr>
                <w:color w:val="943634" w:themeColor="accent2" w:themeShade="BF"/>
              </w:rPr>
            </w:pPr>
            <w:r>
              <w:rPr>
                <w:color w:val="943634" w:themeColor="accent2" w:themeShade="BF"/>
              </w:rPr>
              <w:t>1</w:t>
            </w:r>
          </w:p>
        </w:tc>
      </w:tr>
      <w:tr w:rsidR="00D86DDA" w:rsidRPr="00D86DDA" w:rsidTr="000A52E3">
        <w:tc>
          <w:tcPr>
            <w:tcW w:w="1915" w:type="dxa"/>
          </w:tcPr>
          <w:p w:rsidR="00715D34" w:rsidRPr="00D86DDA" w:rsidRDefault="00721E42" w:rsidP="000A52E3">
            <w:pPr>
              <w:rPr>
                <w:color w:val="943634" w:themeColor="accent2" w:themeShade="BF"/>
              </w:rPr>
            </w:pPr>
            <w:r>
              <w:rPr>
                <w:color w:val="943634" w:themeColor="accent2" w:themeShade="BF"/>
              </w:rPr>
              <w:t>23</w:t>
            </w:r>
          </w:p>
          <w:p w:rsidR="00715D34" w:rsidRPr="00D86DDA" w:rsidRDefault="00715D34" w:rsidP="000A52E3">
            <w:pPr>
              <w:rPr>
                <w:color w:val="943634" w:themeColor="accent2" w:themeShade="BF"/>
              </w:rPr>
            </w:pPr>
          </w:p>
        </w:tc>
        <w:tc>
          <w:tcPr>
            <w:tcW w:w="1915" w:type="dxa"/>
          </w:tcPr>
          <w:p w:rsidR="00715D34" w:rsidRPr="00D86DDA" w:rsidRDefault="00715D34" w:rsidP="000A52E3">
            <w:pPr>
              <w:jc w:val="center"/>
              <w:rPr>
                <w:b/>
                <w:color w:val="943634" w:themeColor="accent2" w:themeShade="BF"/>
              </w:rPr>
            </w:pPr>
            <w:r w:rsidRPr="00D86DDA">
              <w:rPr>
                <w:b/>
                <w:color w:val="943634" w:themeColor="accent2" w:themeShade="BF"/>
              </w:rPr>
              <w:t>3</w:t>
            </w:r>
          </w:p>
        </w:tc>
        <w:tc>
          <w:tcPr>
            <w:tcW w:w="1915" w:type="dxa"/>
          </w:tcPr>
          <w:p w:rsidR="00715D34" w:rsidRPr="00D86DDA" w:rsidRDefault="00721E42" w:rsidP="000A52E3">
            <w:pPr>
              <w:rPr>
                <w:color w:val="943634" w:themeColor="accent2" w:themeShade="BF"/>
              </w:rPr>
            </w:pPr>
            <w:r>
              <w:rPr>
                <w:color w:val="943634" w:themeColor="accent2" w:themeShade="BF"/>
              </w:rPr>
              <w:t>Blue-green</w:t>
            </w:r>
          </w:p>
        </w:tc>
        <w:tc>
          <w:tcPr>
            <w:tcW w:w="1915" w:type="dxa"/>
          </w:tcPr>
          <w:p w:rsidR="00715D34" w:rsidRPr="00D86DDA" w:rsidRDefault="002B7D43" w:rsidP="000A52E3">
            <w:pPr>
              <w:rPr>
                <w:color w:val="943634" w:themeColor="accent2" w:themeShade="BF"/>
              </w:rPr>
            </w:pPr>
            <w:r>
              <w:rPr>
                <w:color w:val="943634" w:themeColor="accent2" w:themeShade="BF"/>
              </w:rPr>
              <w:t>4.1ppb-32ppb</w:t>
            </w:r>
          </w:p>
        </w:tc>
        <w:tc>
          <w:tcPr>
            <w:tcW w:w="1916" w:type="dxa"/>
          </w:tcPr>
          <w:p w:rsidR="00715D34" w:rsidRPr="00D86DDA" w:rsidRDefault="002B7D43" w:rsidP="000A52E3">
            <w:pPr>
              <w:rPr>
                <w:color w:val="943634" w:themeColor="accent2" w:themeShade="BF"/>
              </w:rPr>
            </w:pPr>
            <w:r>
              <w:rPr>
                <w:color w:val="943634" w:themeColor="accent2" w:themeShade="BF"/>
              </w:rPr>
              <w:t>4</w:t>
            </w:r>
          </w:p>
        </w:tc>
      </w:tr>
    </w:tbl>
    <w:p w:rsidR="00715D34" w:rsidRDefault="00715D34" w:rsidP="00715D34"/>
    <w:p w:rsidR="00715D34" w:rsidRPr="00D86DDA" w:rsidRDefault="00715D34" w:rsidP="00715D34">
      <w:pPr>
        <w:rPr>
          <w:i/>
          <w:color w:val="31849B" w:themeColor="accent5" w:themeShade="BF"/>
        </w:rPr>
      </w:pPr>
      <w:r w:rsidRPr="00D86DDA">
        <w:rPr>
          <w:i/>
          <w:color w:val="31849B" w:themeColor="accent5" w:themeShade="BF"/>
        </w:rPr>
        <w:t>Well Selection Table:</w:t>
      </w:r>
    </w:p>
    <w:tbl>
      <w:tblPr>
        <w:tblStyle w:val="TableGrid"/>
        <w:tblW w:w="0" w:type="auto"/>
        <w:tblLook w:val="04A0" w:firstRow="1" w:lastRow="0" w:firstColumn="1" w:lastColumn="0" w:noHBand="0" w:noVBand="1"/>
      </w:tblPr>
      <w:tblGrid>
        <w:gridCol w:w="2055"/>
        <w:gridCol w:w="7295"/>
      </w:tblGrid>
      <w:tr w:rsidR="00D86DDA" w:rsidRPr="00D86DDA" w:rsidTr="000A52E3">
        <w:tc>
          <w:tcPr>
            <w:tcW w:w="2088" w:type="dxa"/>
          </w:tcPr>
          <w:p w:rsidR="00715D34" w:rsidRPr="00D86DDA" w:rsidRDefault="00715D34" w:rsidP="000A52E3">
            <w:pPr>
              <w:jc w:val="center"/>
              <w:rPr>
                <w:b/>
                <w:color w:val="31849B" w:themeColor="accent5" w:themeShade="BF"/>
              </w:rPr>
            </w:pPr>
            <w:r w:rsidRPr="00D86DDA">
              <w:rPr>
                <w:b/>
                <w:color w:val="31849B" w:themeColor="accent5" w:themeShade="BF"/>
              </w:rPr>
              <w:t>Well Number</w:t>
            </w:r>
          </w:p>
        </w:tc>
        <w:tc>
          <w:tcPr>
            <w:tcW w:w="7488" w:type="dxa"/>
          </w:tcPr>
          <w:p w:rsidR="00715D34" w:rsidRPr="00D86DDA" w:rsidRDefault="00715D34" w:rsidP="000A52E3">
            <w:pPr>
              <w:jc w:val="center"/>
              <w:rPr>
                <w:b/>
                <w:color w:val="31849B" w:themeColor="accent5" w:themeShade="BF"/>
              </w:rPr>
            </w:pPr>
            <w:r w:rsidRPr="00D86DDA">
              <w:rPr>
                <w:b/>
                <w:color w:val="31849B" w:themeColor="accent5" w:themeShade="BF"/>
              </w:rPr>
              <w:t>Reason for choosing well (Be Specific)</w:t>
            </w:r>
          </w:p>
        </w:tc>
      </w:tr>
      <w:tr w:rsidR="00D86DDA" w:rsidRPr="00D86DDA" w:rsidTr="000A52E3">
        <w:tc>
          <w:tcPr>
            <w:tcW w:w="2088" w:type="dxa"/>
          </w:tcPr>
          <w:p w:rsidR="00715D34" w:rsidRPr="00D86DDA" w:rsidRDefault="002B7D43" w:rsidP="000A52E3">
            <w:pPr>
              <w:rPr>
                <w:color w:val="31849B" w:themeColor="accent5" w:themeShade="BF"/>
              </w:rPr>
            </w:pPr>
            <w:r>
              <w:rPr>
                <w:color w:val="31849B" w:themeColor="accent5" w:themeShade="BF"/>
              </w:rPr>
              <w:t>13</w:t>
            </w:r>
          </w:p>
        </w:tc>
        <w:tc>
          <w:tcPr>
            <w:tcW w:w="7488" w:type="dxa"/>
          </w:tcPr>
          <w:p w:rsidR="00715D34" w:rsidRPr="00D86DDA" w:rsidRDefault="002B7D43" w:rsidP="000A52E3">
            <w:pPr>
              <w:rPr>
                <w:color w:val="31849B" w:themeColor="accent5" w:themeShade="BF"/>
              </w:rPr>
            </w:pPr>
            <w:r>
              <w:rPr>
                <w:color w:val="31849B" w:themeColor="accent5" w:themeShade="BF"/>
              </w:rPr>
              <w:t>Near the other wells that are blue-green</w:t>
            </w:r>
          </w:p>
          <w:p w:rsidR="00715D34" w:rsidRPr="00D86DDA" w:rsidRDefault="00715D34" w:rsidP="000A52E3">
            <w:pPr>
              <w:rPr>
                <w:color w:val="31849B" w:themeColor="accent5" w:themeShade="BF"/>
              </w:rPr>
            </w:pPr>
          </w:p>
        </w:tc>
      </w:tr>
      <w:tr w:rsidR="00D86DDA" w:rsidRPr="00D86DDA" w:rsidTr="000A52E3">
        <w:tc>
          <w:tcPr>
            <w:tcW w:w="2088" w:type="dxa"/>
          </w:tcPr>
          <w:p w:rsidR="00715D34" w:rsidRPr="00D86DDA" w:rsidRDefault="002B7D43" w:rsidP="000A52E3">
            <w:pPr>
              <w:rPr>
                <w:color w:val="31849B" w:themeColor="accent5" w:themeShade="BF"/>
              </w:rPr>
            </w:pPr>
            <w:r>
              <w:rPr>
                <w:color w:val="31849B" w:themeColor="accent5" w:themeShade="BF"/>
              </w:rPr>
              <w:t>25</w:t>
            </w:r>
          </w:p>
        </w:tc>
        <w:tc>
          <w:tcPr>
            <w:tcW w:w="7488" w:type="dxa"/>
          </w:tcPr>
          <w:p w:rsidR="00715D34" w:rsidRPr="00D86DDA" w:rsidRDefault="002B7D43" w:rsidP="000A52E3">
            <w:pPr>
              <w:rPr>
                <w:color w:val="31849B" w:themeColor="accent5" w:themeShade="BF"/>
              </w:rPr>
            </w:pPr>
            <w:r>
              <w:rPr>
                <w:color w:val="31849B" w:themeColor="accent5" w:themeShade="BF"/>
              </w:rPr>
              <w:t>Near the other wells that are blue-green</w:t>
            </w:r>
          </w:p>
          <w:p w:rsidR="00715D34" w:rsidRPr="00D86DDA" w:rsidRDefault="00715D34" w:rsidP="000A52E3">
            <w:pPr>
              <w:rPr>
                <w:color w:val="31849B" w:themeColor="accent5" w:themeShade="BF"/>
              </w:rPr>
            </w:pPr>
          </w:p>
        </w:tc>
      </w:tr>
      <w:tr w:rsidR="00D86DDA" w:rsidRPr="00D86DDA" w:rsidTr="000A52E3">
        <w:tc>
          <w:tcPr>
            <w:tcW w:w="2088" w:type="dxa"/>
          </w:tcPr>
          <w:p w:rsidR="00715D34" w:rsidRPr="00D86DDA" w:rsidRDefault="002B7D43" w:rsidP="000A52E3">
            <w:pPr>
              <w:rPr>
                <w:color w:val="31849B" w:themeColor="accent5" w:themeShade="BF"/>
              </w:rPr>
            </w:pPr>
            <w:r>
              <w:rPr>
                <w:color w:val="31849B" w:themeColor="accent5" w:themeShade="BF"/>
              </w:rPr>
              <w:t>16</w:t>
            </w:r>
          </w:p>
        </w:tc>
        <w:tc>
          <w:tcPr>
            <w:tcW w:w="7488" w:type="dxa"/>
          </w:tcPr>
          <w:p w:rsidR="00715D34" w:rsidRPr="00D86DDA" w:rsidRDefault="002B7D43" w:rsidP="000A52E3">
            <w:pPr>
              <w:rPr>
                <w:color w:val="31849B" w:themeColor="accent5" w:themeShade="BF"/>
              </w:rPr>
            </w:pPr>
            <w:r>
              <w:rPr>
                <w:color w:val="31849B" w:themeColor="accent5" w:themeShade="BF"/>
              </w:rPr>
              <w:t>Near the other wells that are blue-green</w:t>
            </w:r>
          </w:p>
          <w:p w:rsidR="00715D34" w:rsidRPr="00D86DDA" w:rsidRDefault="00715D34" w:rsidP="000A52E3">
            <w:pPr>
              <w:rPr>
                <w:color w:val="31849B" w:themeColor="accent5" w:themeShade="BF"/>
              </w:rPr>
            </w:pPr>
          </w:p>
        </w:tc>
      </w:tr>
    </w:tbl>
    <w:p w:rsidR="00715D34" w:rsidRPr="00D86DDA" w:rsidRDefault="00715D34" w:rsidP="00715D34">
      <w:pPr>
        <w:rPr>
          <w:color w:val="31849B" w:themeColor="accent5" w:themeShade="BF"/>
        </w:rPr>
      </w:pPr>
    </w:p>
    <w:p w:rsidR="00715D34" w:rsidRPr="00D86DDA" w:rsidRDefault="00715D34" w:rsidP="00715D34">
      <w:pPr>
        <w:rPr>
          <w:i/>
          <w:color w:val="31849B" w:themeColor="accent5" w:themeShade="BF"/>
        </w:rPr>
      </w:pPr>
      <w:r w:rsidRPr="00D86DDA">
        <w:rPr>
          <w:i/>
          <w:color w:val="31849B" w:themeColor="accent5" w:themeShade="BF"/>
        </w:rPr>
        <w:t>Well Testing Results:</w:t>
      </w:r>
    </w:p>
    <w:tbl>
      <w:tblPr>
        <w:tblStyle w:val="TableGrid"/>
        <w:tblW w:w="0" w:type="auto"/>
        <w:tblLook w:val="04A0" w:firstRow="1" w:lastRow="0" w:firstColumn="1" w:lastColumn="0" w:noHBand="0" w:noVBand="1"/>
      </w:tblPr>
      <w:tblGrid>
        <w:gridCol w:w="1869"/>
        <w:gridCol w:w="1869"/>
        <w:gridCol w:w="1860"/>
        <w:gridCol w:w="1896"/>
        <w:gridCol w:w="1856"/>
      </w:tblGrid>
      <w:tr w:rsidR="00D86DDA" w:rsidRPr="00D86DDA" w:rsidTr="000A52E3">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Well Number</w:t>
            </w: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SEPUP Cup Number</w:t>
            </w: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Color</w:t>
            </w: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Concentration Range</w:t>
            </w:r>
          </w:p>
        </w:tc>
        <w:tc>
          <w:tcPr>
            <w:tcW w:w="1916" w:type="dxa"/>
          </w:tcPr>
          <w:p w:rsidR="00715D34" w:rsidRPr="00D86DDA" w:rsidRDefault="00715D34" w:rsidP="000A52E3">
            <w:pPr>
              <w:jc w:val="center"/>
              <w:rPr>
                <w:b/>
                <w:color w:val="31849B" w:themeColor="accent5" w:themeShade="BF"/>
              </w:rPr>
            </w:pPr>
            <w:r w:rsidRPr="00D86DDA">
              <w:rPr>
                <w:b/>
                <w:color w:val="31849B" w:themeColor="accent5" w:themeShade="BF"/>
              </w:rPr>
              <w:t>Code</w:t>
            </w:r>
          </w:p>
        </w:tc>
      </w:tr>
      <w:tr w:rsidR="00D86DDA" w:rsidRPr="00D86DDA" w:rsidTr="000A52E3">
        <w:tc>
          <w:tcPr>
            <w:tcW w:w="1915" w:type="dxa"/>
          </w:tcPr>
          <w:p w:rsidR="00715D34" w:rsidRPr="00D86DDA" w:rsidRDefault="002B7D43" w:rsidP="000A52E3">
            <w:pPr>
              <w:rPr>
                <w:color w:val="31849B" w:themeColor="accent5" w:themeShade="BF"/>
              </w:rPr>
            </w:pPr>
            <w:r>
              <w:rPr>
                <w:color w:val="31849B" w:themeColor="accent5" w:themeShade="BF"/>
              </w:rPr>
              <w:t>13</w:t>
            </w:r>
          </w:p>
          <w:p w:rsidR="00715D34" w:rsidRPr="00D86DDA" w:rsidRDefault="00715D34" w:rsidP="000A52E3">
            <w:pPr>
              <w:rPr>
                <w:color w:val="31849B" w:themeColor="accent5" w:themeShade="BF"/>
              </w:rPr>
            </w:pP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1</w:t>
            </w:r>
          </w:p>
        </w:tc>
        <w:tc>
          <w:tcPr>
            <w:tcW w:w="1915" w:type="dxa"/>
          </w:tcPr>
          <w:p w:rsidR="00715D34" w:rsidRPr="00D86DDA" w:rsidRDefault="002B7D43" w:rsidP="000A52E3">
            <w:pPr>
              <w:rPr>
                <w:color w:val="31849B" w:themeColor="accent5" w:themeShade="BF"/>
              </w:rPr>
            </w:pPr>
            <w:r>
              <w:rPr>
                <w:color w:val="31849B" w:themeColor="accent5" w:themeShade="BF"/>
              </w:rPr>
              <w:t>Blue-green</w:t>
            </w:r>
          </w:p>
        </w:tc>
        <w:tc>
          <w:tcPr>
            <w:tcW w:w="1915" w:type="dxa"/>
          </w:tcPr>
          <w:p w:rsidR="00715D34" w:rsidRPr="00D86DDA" w:rsidRDefault="002B7D43" w:rsidP="000A52E3">
            <w:pPr>
              <w:rPr>
                <w:color w:val="31849B" w:themeColor="accent5" w:themeShade="BF"/>
              </w:rPr>
            </w:pPr>
            <w:r>
              <w:rPr>
                <w:color w:val="31849B" w:themeColor="accent5" w:themeShade="BF"/>
              </w:rPr>
              <w:t>4.1ppb-32ppb</w:t>
            </w:r>
          </w:p>
        </w:tc>
        <w:tc>
          <w:tcPr>
            <w:tcW w:w="1916" w:type="dxa"/>
          </w:tcPr>
          <w:p w:rsidR="00715D34" w:rsidRPr="00D86DDA" w:rsidRDefault="002B7D43" w:rsidP="000A52E3">
            <w:pPr>
              <w:rPr>
                <w:color w:val="31849B" w:themeColor="accent5" w:themeShade="BF"/>
              </w:rPr>
            </w:pPr>
            <w:r>
              <w:rPr>
                <w:color w:val="31849B" w:themeColor="accent5" w:themeShade="BF"/>
              </w:rPr>
              <w:t>4</w:t>
            </w:r>
          </w:p>
        </w:tc>
      </w:tr>
      <w:tr w:rsidR="00D86DDA" w:rsidRPr="00D86DDA" w:rsidTr="000A52E3">
        <w:tc>
          <w:tcPr>
            <w:tcW w:w="1915" w:type="dxa"/>
          </w:tcPr>
          <w:p w:rsidR="00715D34" w:rsidRPr="00D86DDA" w:rsidRDefault="002B7D43" w:rsidP="000A52E3">
            <w:pPr>
              <w:rPr>
                <w:color w:val="31849B" w:themeColor="accent5" w:themeShade="BF"/>
              </w:rPr>
            </w:pPr>
            <w:r>
              <w:rPr>
                <w:color w:val="31849B" w:themeColor="accent5" w:themeShade="BF"/>
              </w:rPr>
              <w:t>25</w:t>
            </w:r>
          </w:p>
          <w:p w:rsidR="00715D34" w:rsidRPr="00D86DDA" w:rsidRDefault="00715D34" w:rsidP="000A52E3">
            <w:pPr>
              <w:rPr>
                <w:color w:val="31849B" w:themeColor="accent5" w:themeShade="BF"/>
              </w:rPr>
            </w:pP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2</w:t>
            </w:r>
          </w:p>
        </w:tc>
        <w:tc>
          <w:tcPr>
            <w:tcW w:w="1915" w:type="dxa"/>
          </w:tcPr>
          <w:p w:rsidR="00715D34" w:rsidRPr="00D86DDA" w:rsidRDefault="002B7D43" w:rsidP="000A52E3">
            <w:pPr>
              <w:rPr>
                <w:color w:val="31849B" w:themeColor="accent5" w:themeShade="BF"/>
              </w:rPr>
            </w:pPr>
            <w:r>
              <w:rPr>
                <w:color w:val="31849B" w:themeColor="accent5" w:themeShade="BF"/>
              </w:rPr>
              <w:t>Green</w:t>
            </w:r>
          </w:p>
        </w:tc>
        <w:tc>
          <w:tcPr>
            <w:tcW w:w="1915" w:type="dxa"/>
          </w:tcPr>
          <w:p w:rsidR="00715D34" w:rsidRPr="00D86DDA" w:rsidRDefault="002B7D43" w:rsidP="000A52E3">
            <w:pPr>
              <w:rPr>
                <w:color w:val="31849B" w:themeColor="accent5" w:themeShade="BF"/>
              </w:rPr>
            </w:pPr>
            <w:r>
              <w:rPr>
                <w:color w:val="31849B" w:themeColor="accent5" w:themeShade="BF"/>
              </w:rPr>
              <w:t>0.81ppb-4ppb</w:t>
            </w:r>
          </w:p>
        </w:tc>
        <w:tc>
          <w:tcPr>
            <w:tcW w:w="1916" w:type="dxa"/>
          </w:tcPr>
          <w:p w:rsidR="00715D34" w:rsidRPr="00D86DDA" w:rsidRDefault="002B7D43" w:rsidP="000A52E3">
            <w:pPr>
              <w:rPr>
                <w:color w:val="31849B" w:themeColor="accent5" w:themeShade="BF"/>
              </w:rPr>
            </w:pPr>
            <w:r>
              <w:rPr>
                <w:color w:val="31849B" w:themeColor="accent5" w:themeShade="BF"/>
              </w:rPr>
              <w:t>3</w:t>
            </w:r>
          </w:p>
        </w:tc>
      </w:tr>
      <w:tr w:rsidR="00D86DDA" w:rsidRPr="00D86DDA" w:rsidTr="000A52E3">
        <w:tc>
          <w:tcPr>
            <w:tcW w:w="1915" w:type="dxa"/>
          </w:tcPr>
          <w:p w:rsidR="00715D34" w:rsidRPr="00D86DDA" w:rsidRDefault="002B7D43" w:rsidP="000A52E3">
            <w:pPr>
              <w:rPr>
                <w:color w:val="31849B" w:themeColor="accent5" w:themeShade="BF"/>
              </w:rPr>
            </w:pPr>
            <w:r>
              <w:rPr>
                <w:color w:val="31849B" w:themeColor="accent5" w:themeShade="BF"/>
              </w:rPr>
              <w:t>16</w:t>
            </w:r>
          </w:p>
          <w:p w:rsidR="00715D34" w:rsidRPr="00D86DDA" w:rsidRDefault="00715D34" w:rsidP="000A52E3">
            <w:pPr>
              <w:rPr>
                <w:color w:val="31849B" w:themeColor="accent5" w:themeShade="BF"/>
              </w:rPr>
            </w:pPr>
          </w:p>
        </w:tc>
        <w:tc>
          <w:tcPr>
            <w:tcW w:w="1915" w:type="dxa"/>
          </w:tcPr>
          <w:p w:rsidR="00715D34" w:rsidRPr="00D86DDA" w:rsidRDefault="00715D34" w:rsidP="000A52E3">
            <w:pPr>
              <w:jc w:val="center"/>
              <w:rPr>
                <w:b/>
                <w:color w:val="31849B" w:themeColor="accent5" w:themeShade="BF"/>
              </w:rPr>
            </w:pPr>
            <w:r w:rsidRPr="00D86DDA">
              <w:rPr>
                <w:b/>
                <w:color w:val="31849B" w:themeColor="accent5" w:themeShade="BF"/>
              </w:rPr>
              <w:t>3</w:t>
            </w:r>
          </w:p>
        </w:tc>
        <w:tc>
          <w:tcPr>
            <w:tcW w:w="1915" w:type="dxa"/>
          </w:tcPr>
          <w:p w:rsidR="00715D34" w:rsidRPr="00D86DDA" w:rsidRDefault="002B7D43" w:rsidP="000A52E3">
            <w:pPr>
              <w:rPr>
                <w:color w:val="31849B" w:themeColor="accent5" w:themeShade="BF"/>
              </w:rPr>
            </w:pPr>
            <w:r>
              <w:rPr>
                <w:color w:val="31849B" w:themeColor="accent5" w:themeShade="BF"/>
              </w:rPr>
              <w:t>Green</w:t>
            </w:r>
          </w:p>
        </w:tc>
        <w:tc>
          <w:tcPr>
            <w:tcW w:w="1915" w:type="dxa"/>
          </w:tcPr>
          <w:p w:rsidR="00715D34" w:rsidRPr="00D86DDA" w:rsidRDefault="002B7D43" w:rsidP="000A52E3">
            <w:pPr>
              <w:rPr>
                <w:color w:val="31849B" w:themeColor="accent5" w:themeShade="BF"/>
              </w:rPr>
            </w:pPr>
            <w:r>
              <w:rPr>
                <w:color w:val="31849B" w:themeColor="accent5" w:themeShade="BF"/>
              </w:rPr>
              <w:t>0.81ppb-4ppb</w:t>
            </w:r>
          </w:p>
        </w:tc>
        <w:tc>
          <w:tcPr>
            <w:tcW w:w="1916" w:type="dxa"/>
          </w:tcPr>
          <w:p w:rsidR="00715D34" w:rsidRPr="00D86DDA" w:rsidRDefault="002B7D43" w:rsidP="000A52E3">
            <w:pPr>
              <w:rPr>
                <w:color w:val="31849B" w:themeColor="accent5" w:themeShade="BF"/>
              </w:rPr>
            </w:pPr>
            <w:r>
              <w:rPr>
                <w:color w:val="31849B" w:themeColor="accent5" w:themeShade="BF"/>
              </w:rPr>
              <w:t>3</w:t>
            </w:r>
          </w:p>
        </w:tc>
      </w:tr>
    </w:tbl>
    <w:p w:rsidR="00715D34" w:rsidRDefault="00715D34" w:rsidP="00715D34"/>
    <w:p w:rsidR="002B7D43" w:rsidRDefault="002B7D43" w:rsidP="00715D34">
      <w:pPr>
        <w:rPr>
          <w:i/>
          <w:color w:val="FF0000"/>
        </w:rPr>
      </w:pPr>
    </w:p>
    <w:p w:rsidR="002B7D43" w:rsidRDefault="002B7D43" w:rsidP="00715D34">
      <w:pPr>
        <w:rPr>
          <w:i/>
          <w:color w:val="FF0000"/>
        </w:rPr>
      </w:pPr>
    </w:p>
    <w:p w:rsidR="00715D34" w:rsidRPr="00D86DDA" w:rsidRDefault="00715D34" w:rsidP="00715D34">
      <w:pPr>
        <w:rPr>
          <w:i/>
          <w:color w:val="FF0000"/>
        </w:rPr>
      </w:pPr>
      <w:r w:rsidRPr="00D86DDA">
        <w:rPr>
          <w:i/>
          <w:color w:val="FF0000"/>
        </w:rPr>
        <w:lastRenderedPageBreak/>
        <w:t>Well Selection Table:</w:t>
      </w:r>
    </w:p>
    <w:tbl>
      <w:tblPr>
        <w:tblStyle w:val="TableGrid"/>
        <w:tblW w:w="0" w:type="auto"/>
        <w:tblLook w:val="04A0" w:firstRow="1" w:lastRow="0" w:firstColumn="1" w:lastColumn="0" w:noHBand="0" w:noVBand="1"/>
      </w:tblPr>
      <w:tblGrid>
        <w:gridCol w:w="2053"/>
        <w:gridCol w:w="7297"/>
      </w:tblGrid>
      <w:tr w:rsidR="00D86DDA" w:rsidRPr="00D86DDA" w:rsidTr="000A52E3">
        <w:tc>
          <w:tcPr>
            <w:tcW w:w="2088" w:type="dxa"/>
          </w:tcPr>
          <w:p w:rsidR="00715D34" w:rsidRPr="00D86DDA" w:rsidRDefault="00715D34" w:rsidP="000A52E3">
            <w:pPr>
              <w:jc w:val="center"/>
              <w:rPr>
                <w:b/>
                <w:color w:val="FF0000"/>
              </w:rPr>
            </w:pPr>
            <w:r w:rsidRPr="00D86DDA">
              <w:rPr>
                <w:b/>
                <w:color w:val="FF0000"/>
              </w:rPr>
              <w:t>Well Number</w:t>
            </w:r>
          </w:p>
        </w:tc>
        <w:tc>
          <w:tcPr>
            <w:tcW w:w="7488" w:type="dxa"/>
          </w:tcPr>
          <w:p w:rsidR="00715D34" w:rsidRPr="00D86DDA" w:rsidRDefault="00715D34" w:rsidP="000A52E3">
            <w:pPr>
              <w:jc w:val="center"/>
              <w:rPr>
                <w:b/>
                <w:color w:val="FF0000"/>
              </w:rPr>
            </w:pPr>
            <w:r w:rsidRPr="00D86DDA">
              <w:rPr>
                <w:b/>
                <w:color w:val="FF0000"/>
              </w:rPr>
              <w:t>Reason for choosing well (Be Specific)</w:t>
            </w:r>
          </w:p>
        </w:tc>
      </w:tr>
      <w:tr w:rsidR="00D86DDA" w:rsidRPr="00D86DDA" w:rsidTr="000A52E3">
        <w:tc>
          <w:tcPr>
            <w:tcW w:w="2088" w:type="dxa"/>
          </w:tcPr>
          <w:p w:rsidR="00715D34" w:rsidRPr="00D86DDA" w:rsidRDefault="002B7D43" w:rsidP="000A52E3">
            <w:pPr>
              <w:rPr>
                <w:color w:val="FF0000"/>
              </w:rPr>
            </w:pPr>
            <w:r>
              <w:rPr>
                <w:color w:val="FF0000"/>
              </w:rPr>
              <w:t>26</w:t>
            </w:r>
          </w:p>
        </w:tc>
        <w:tc>
          <w:tcPr>
            <w:tcW w:w="7488" w:type="dxa"/>
          </w:tcPr>
          <w:p w:rsidR="00715D34" w:rsidRPr="00D86DDA" w:rsidRDefault="002B7D43" w:rsidP="000A52E3">
            <w:pPr>
              <w:rPr>
                <w:color w:val="FF0000"/>
              </w:rPr>
            </w:pPr>
            <w:r>
              <w:rPr>
                <w:color w:val="FF0000"/>
              </w:rPr>
              <w:t>In the future homes/near the industrial buildings</w:t>
            </w:r>
          </w:p>
          <w:p w:rsidR="00715D34" w:rsidRPr="00D86DDA" w:rsidRDefault="00715D34" w:rsidP="000A52E3">
            <w:pPr>
              <w:rPr>
                <w:color w:val="FF0000"/>
              </w:rPr>
            </w:pPr>
          </w:p>
        </w:tc>
      </w:tr>
      <w:tr w:rsidR="00D86DDA" w:rsidRPr="00D86DDA" w:rsidTr="000A52E3">
        <w:tc>
          <w:tcPr>
            <w:tcW w:w="2088" w:type="dxa"/>
          </w:tcPr>
          <w:p w:rsidR="00715D34" w:rsidRPr="00D86DDA" w:rsidRDefault="002B7D43" w:rsidP="000A52E3">
            <w:pPr>
              <w:rPr>
                <w:color w:val="FF0000"/>
              </w:rPr>
            </w:pPr>
            <w:r>
              <w:rPr>
                <w:color w:val="FF0000"/>
              </w:rPr>
              <w:t>27</w:t>
            </w:r>
          </w:p>
        </w:tc>
        <w:tc>
          <w:tcPr>
            <w:tcW w:w="7488" w:type="dxa"/>
          </w:tcPr>
          <w:p w:rsidR="00715D34" w:rsidRPr="00D86DDA" w:rsidRDefault="002B7D43" w:rsidP="000A52E3">
            <w:pPr>
              <w:rPr>
                <w:color w:val="FF0000"/>
              </w:rPr>
            </w:pPr>
            <w:r>
              <w:rPr>
                <w:color w:val="FF0000"/>
              </w:rPr>
              <w:t>In the future homes/near the industrial buildings</w:t>
            </w:r>
          </w:p>
          <w:p w:rsidR="00715D34" w:rsidRPr="00D86DDA" w:rsidRDefault="00715D34" w:rsidP="000A52E3">
            <w:pPr>
              <w:rPr>
                <w:color w:val="FF0000"/>
              </w:rPr>
            </w:pPr>
          </w:p>
        </w:tc>
      </w:tr>
      <w:tr w:rsidR="00D86DDA" w:rsidRPr="00D86DDA" w:rsidTr="000A52E3">
        <w:tc>
          <w:tcPr>
            <w:tcW w:w="2088" w:type="dxa"/>
          </w:tcPr>
          <w:p w:rsidR="00715D34" w:rsidRPr="00D86DDA" w:rsidRDefault="002B7D43" w:rsidP="000A52E3">
            <w:pPr>
              <w:rPr>
                <w:color w:val="FF0000"/>
              </w:rPr>
            </w:pPr>
            <w:r>
              <w:rPr>
                <w:color w:val="FF0000"/>
              </w:rPr>
              <w:t>28</w:t>
            </w:r>
          </w:p>
        </w:tc>
        <w:tc>
          <w:tcPr>
            <w:tcW w:w="7488" w:type="dxa"/>
          </w:tcPr>
          <w:p w:rsidR="00715D34" w:rsidRPr="00D86DDA" w:rsidRDefault="002B7D43" w:rsidP="000A52E3">
            <w:pPr>
              <w:rPr>
                <w:color w:val="FF0000"/>
              </w:rPr>
            </w:pPr>
            <w:r>
              <w:rPr>
                <w:color w:val="FF0000"/>
              </w:rPr>
              <w:t>In the future homes/near the industrial buildings</w:t>
            </w:r>
          </w:p>
          <w:p w:rsidR="00715D34" w:rsidRPr="00D86DDA" w:rsidRDefault="00715D34" w:rsidP="000A52E3">
            <w:pPr>
              <w:rPr>
                <w:color w:val="FF0000"/>
              </w:rPr>
            </w:pPr>
          </w:p>
        </w:tc>
      </w:tr>
    </w:tbl>
    <w:p w:rsidR="00715D34" w:rsidRPr="00D86DDA" w:rsidRDefault="00715D34" w:rsidP="00715D34">
      <w:pPr>
        <w:rPr>
          <w:color w:val="FF0000"/>
        </w:rPr>
      </w:pPr>
    </w:p>
    <w:p w:rsidR="00715D34" w:rsidRPr="00D86DDA" w:rsidRDefault="00715D34" w:rsidP="00715D34">
      <w:pPr>
        <w:rPr>
          <w:i/>
          <w:color w:val="FF0000"/>
        </w:rPr>
      </w:pPr>
      <w:r w:rsidRPr="00D86DDA">
        <w:rPr>
          <w:i/>
          <w:color w:val="FF0000"/>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0A52E3">
        <w:tc>
          <w:tcPr>
            <w:tcW w:w="1915" w:type="dxa"/>
          </w:tcPr>
          <w:p w:rsidR="00715D34" w:rsidRPr="00D86DDA" w:rsidRDefault="00715D34" w:rsidP="000A52E3">
            <w:pPr>
              <w:jc w:val="center"/>
              <w:rPr>
                <w:b/>
                <w:color w:val="FF0000"/>
              </w:rPr>
            </w:pPr>
            <w:r w:rsidRPr="00D86DDA">
              <w:rPr>
                <w:b/>
                <w:color w:val="FF0000"/>
              </w:rPr>
              <w:t>Well Number</w:t>
            </w:r>
          </w:p>
        </w:tc>
        <w:tc>
          <w:tcPr>
            <w:tcW w:w="1915" w:type="dxa"/>
          </w:tcPr>
          <w:p w:rsidR="00715D34" w:rsidRPr="00D86DDA" w:rsidRDefault="00715D34" w:rsidP="000A52E3">
            <w:pPr>
              <w:jc w:val="center"/>
              <w:rPr>
                <w:b/>
                <w:color w:val="FF0000"/>
              </w:rPr>
            </w:pPr>
            <w:r w:rsidRPr="00D86DDA">
              <w:rPr>
                <w:b/>
                <w:color w:val="FF0000"/>
              </w:rPr>
              <w:t>SEPUP Cup Number</w:t>
            </w:r>
          </w:p>
        </w:tc>
        <w:tc>
          <w:tcPr>
            <w:tcW w:w="1915" w:type="dxa"/>
          </w:tcPr>
          <w:p w:rsidR="00715D34" w:rsidRPr="00D86DDA" w:rsidRDefault="00715D34" w:rsidP="000A52E3">
            <w:pPr>
              <w:jc w:val="center"/>
              <w:rPr>
                <w:b/>
                <w:color w:val="FF0000"/>
              </w:rPr>
            </w:pPr>
            <w:r w:rsidRPr="00D86DDA">
              <w:rPr>
                <w:b/>
                <w:color w:val="FF0000"/>
              </w:rPr>
              <w:t>Color</w:t>
            </w:r>
          </w:p>
        </w:tc>
        <w:tc>
          <w:tcPr>
            <w:tcW w:w="1915" w:type="dxa"/>
          </w:tcPr>
          <w:p w:rsidR="00715D34" w:rsidRPr="00D86DDA" w:rsidRDefault="00715D34" w:rsidP="000A52E3">
            <w:pPr>
              <w:jc w:val="center"/>
              <w:rPr>
                <w:b/>
                <w:color w:val="FF0000"/>
              </w:rPr>
            </w:pPr>
            <w:r w:rsidRPr="00D86DDA">
              <w:rPr>
                <w:b/>
                <w:color w:val="FF0000"/>
              </w:rPr>
              <w:t>Concentration Range</w:t>
            </w:r>
          </w:p>
        </w:tc>
        <w:tc>
          <w:tcPr>
            <w:tcW w:w="1916" w:type="dxa"/>
          </w:tcPr>
          <w:p w:rsidR="00715D34" w:rsidRPr="00D86DDA" w:rsidRDefault="00715D34" w:rsidP="000A52E3">
            <w:pPr>
              <w:jc w:val="center"/>
              <w:rPr>
                <w:b/>
                <w:color w:val="FF0000"/>
              </w:rPr>
            </w:pPr>
            <w:r w:rsidRPr="00D86DDA">
              <w:rPr>
                <w:b/>
                <w:color w:val="FF0000"/>
              </w:rPr>
              <w:t>Code</w:t>
            </w:r>
          </w:p>
        </w:tc>
      </w:tr>
      <w:tr w:rsidR="00D86DDA" w:rsidRPr="00D86DDA" w:rsidTr="000A52E3">
        <w:tc>
          <w:tcPr>
            <w:tcW w:w="1915" w:type="dxa"/>
          </w:tcPr>
          <w:p w:rsidR="00715D34" w:rsidRPr="00D86DDA" w:rsidRDefault="00D209EA" w:rsidP="000A52E3">
            <w:pPr>
              <w:rPr>
                <w:color w:val="FF0000"/>
              </w:rPr>
            </w:pPr>
            <w:r>
              <w:rPr>
                <w:color w:val="FF0000"/>
              </w:rPr>
              <w:t>26</w:t>
            </w:r>
          </w:p>
          <w:p w:rsidR="00715D34" w:rsidRPr="00D86DDA" w:rsidRDefault="00715D34" w:rsidP="000A52E3">
            <w:pPr>
              <w:rPr>
                <w:color w:val="FF0000"/>
              </w:rPr>
            </w:pPr>
          </w:p>
        </w:tc>
        <w:tc>
          <w:tcPr>
            <w:tcW w:w="1915" w:type="dxa"/>
          </w:tcPr>
          <w:p w:rsidR="00715D34" w:rsidRPr="00D86DDA" w:rsidRDefault="00715D34" w:rsidP="000A52E3">
            <w:pPr>
              <w:jc w:val="center"/>
              <w:rPr>
                <w:b/>
                <w:color w:val="FF0000"/>
              </w:rPr>
            </w:pPr>
            <w:r w:rsidRPr="00D86DDA">
              <w:rPr>
                <w:b/>
                <w:color w:val="FF0000"/>
              </w:rPr>
              <w:t>1</w:t>
            </w:r>
          </w:p>
        </w:tc>
        <w:tc>
          <w:tcPr>
            <w:tcW w:w="1915" w:type="dxa"/>
          </w:tcPr>
          <w:p w:rsidR="00715D34" w:rsidRPr="00D86DDA" w:rsidRDefault="00D209EA" w:rsidP="000A52E3">
            <w:pPr>
              <w:rPr>
                <w:color w:val="FF0000"/>
              </w:rPr>
            </w:pPr>
            <w:r>
              <w:rPr>
                <w:color w:val="FF0000"/>
              </w:rPr>
              <w:t>Orange</w:t>
            </w:r>
          </w:p>
        </w:tc>
        <w:tc>
          <w:tcPr>
            <w:tcW w:w="1915" w:type="dxa"/>
          </w:tcPr>
          <w:p w:rsidR="00715D34" w:rsidRPr="00D86DDA" w:rsidRDefault="00D209EA" w:rsidP="000A52E3">
            <w:pPr>
              <w:rPr>
                <w:color w:val="FF0000"/>
              </w:rPr>
            </w:pPr>
            <w:r>
              <w:rPr>
                <w:color w:val="FF0000"/>
              </w:rPr>
              <w:t>Less than 0.1ppb</w:t>
            </w:r>
          </w:p>
        </w:tc>
        <w:tc>
          <w:tcPr>
            <w:tcW w:w="1916" w:type="dxa"/>
          </w:tcPr>
          <w:p w:rsidR="00715D34" w:rsidRPr="00D86DDA" w:rsidRDefault="00D209EA" w:rsidP="000A52E3">
            <w:pPr>
              <w:rPr>
                <w:color w:val="FF0000"/>
              </w:rPr>
            </w:pPr>
            <w:r>
              <w:rPr>
                <w:color w:val="FF0000"/>
              </w:rPr>
              <w:t>1</w:t>
            </w:r>
          </w:p>
        </w:tc>
      </w:tr>
      <w:tr w:rsidR="00D86DDA" w:rsidRPr="00D86DDA" w:rsidTr="000A52E3">
        <w:tc>
          <w:tcPr>
            <w:tcW w:w="1915" w:type="dxa"/>
          </w:tcPr>
          <w:p w:rsidR="00715D34" w:rsidRPr="00D86DDA" w:rsidRDefault="00D209EA" w:rsidP="000A52E3">
            <w:pPr>
              <w:rPr>
                <w:color w:val="FF0000"/>
              </w:rPr>
            </w:pPr>
            <w:r>
              <w:rPr>
                <w:color w:val="FF0000"/>
              </w:rPr>
              <w:t>27</w:t>
            </w:r>
          </w:p>
          <w:p w:rsidR="00715D34" w:rsidRPr="00D86DDA" w:rsidRDefault="00715D34" w:rsidP="000A52E3">
            <w:pPr>
              <w:rPr>
                <w:color w:val="FF0000"/>
              </w:rPr>
            </w:pPr>
          </w:p>
        </w:tc>
        <w:tc>
          <w:tcPr>
            <w:tcW w:w="1915" w:type="dxa"/>
          </w:tcPr>
          <w:p w:rsidR="00715D34" w:rsidRPr="00D86DDA" w:rsidRDefault="00715D34" w:rsidP="000A52E3">
            <w:pPr>
              <w:jc w:val="center"/>
              <w:rPr>
                <w:b/>
                <w:color w:val="FF0000"/>
              </w:rPr>
            </w:pPr>
            <w:r w:rsidRPr="00D86DDA">
              <w:rPr>
                <w:b/>
                <w:color w:val="FF0000"/>
              </w:rPr>
              <w:t>2</w:t>
            </w:r>
          </w:p>
        </w:tc>
        <w:tc>
          <w:tcPr>
            <w:tcW w:w="1915" w:type="dxa"/>
          </w:tcPr>
          <w:p w:rsidR="00715D34" w:rsidRPr="00D86DDA" w:rsidRDefault="00D209EA" w:rsidP="000A52E3">
            <w:pPr>
              <w:rPr>
                <w:color w:val="FF0000"/>
              </w:rPr>
            </w:pPr>
            <w:r>
              <w:rPr>
                <w:color w:val="FF0000"/>
              </w:rPr>
              <w:t>Green</w:t>
            </w:r>
          </w:p>
        </w:tc>
        <w:tc>
          <w:tcPr>
            <w:tcW w:w="1915" w:type="dxa"/>
          </w:tcPr>
          <w:p w:rsidR="00715D34" w:rsidRPr="00D86DDA" w:rsidRDefault="00D209EA" w:rsidP="000A52E3">
            <w:pPr>
              <w:rPr>
                <w:color w:val="FF0000"/>
              </w:rPr>
            </w:pPr>
            <w:r>
              <w:rPr>
                <w:color w:val="FF0000"/>
              </w:rPr>
              <w:t>0.81ppb-4ppb</w:t>
            </w:r>
          </w:p>
        </w:tc>
        <w:tc>
          <w:tcPr>
            <w:tcW w:w="1916" w:type="dxa"/>
          </w:tcPr>
          <w:p w:rsidR="00715D34" w:rsidRPr="00D86DDA" w:rsidRDefault="00D209EA" w:rsidP="000A52E3">
            <w:pPr>
              <w:rPr>
                <w:color w:val="FF0000"/>
              </w:rPr>
            </w:pPr>
            <w:r>
              <w:rPr>
                <w:color w:val="FF0000"/>
              </w:rPr>
              <w:t>3</w:t>
            </w:r>
          </w:p>
        </w:tc>
      </w:tr>
      <w:tr w:rsidR="00D86DDA" w:rsidRPr="00D86DDA" w:rsidTr="000A52E3">
        <w:tc>
          <w:tcPr>
            <w:tcW w:w="1915" w:type="dxa"/>
          </w:tcPr>
          <w:p w:rsidR="00715D34" w:rsidRPr="00D86DDA" w:rsidRDefault="00D209EA" w:rsidP="000A52E3">
            <w:pPr>
              <w:rPr>
                <w:color w:val="FF0000"/>
              </w:rPr>
            </w:pPr>
            <w:r>
              <w:rPr>
                <w:color w:val="FF0000"/>
              </w:rPr>
              <w:t>28</w:t>
            </w:r>
          </w:p>
          <w:p w:rsidR="00715D34" w:rsidRPr="00D86DDA" w:rsidRDefault="00715D34" w:rsidP="000A52E3">
            <w:pPr>
              <w:rPr>
                <w:color w:val="FF0000"/>
              </w:rPr>
            </w:pPr>
          </w:p>
        </w:tc>
        <w:tc>
          <w:tcPr>
            <w:tcW w:w="1915" w:type="dxa"/>
          </w:tcPr>
          <w:p w:rsidR="00715D34" w:rsidRPr="00D86DDA" w:rsidRDefault="00715D34" w:rsidP="000A52E3">
            <w:pPr>
              <w:jc w:val="center"/>
              <w:rPr>
                <w:b/>
                <w:color w:val="FF0000"/>
              </w:rPr>
            </w:pPr>
            <w:r w:rsidRPr="00D86DDA">
              <w:rPr>
                <w:b/>
                <w:color w:val="FF0000"/>
              </w:rPr>
              <w:t>3</w:t>
            </w:r>
          </w:p>
        </w:tc>
        <w:tc>
          <w:tcPr>
            <w:tcW w:w="1915" w:type="dxa"/>
          </w:tcPr>
          <w:p w:rsidR="00715D34" w:rsidRPr="00D86DDA" w:rsidRDefault="00D209EA" w:rsidP="000A52E3">
            <w:pPr>
              <w:rPr>
                <w:color w:val="FF0000"/>
              </w:rPr>
            </w:pPr>
            <w:r>
              <w:rPr>
                <w:color w:val="FF0000"/>
              </w:rPr>
              <w:t>Orange</w:t>
            </w:r>
          </w:p>
        </w:tc>
        <w:tc>
          <w:tcPr>
            <w:tcW w:w="1915" w:type="dxa"/>
          </w:tcPr>
          <w:p w:rsidR="00715D34" w:rsidRPr="00D86DDA" w:rsidRDefault="00D209EA" w:rsidP="000A52E3">
            <w:pPr>
              <w:rPr>
                <w:color w:val="FF0000"/>
              </w:rPr>
            </w:pPr>
            <w:r>
              <w:rPr>
                <w:color w:val="FF0000"/>
              </w:rPr>
              <w:t>Less than 0.1ppb</w:t>
            </w:r>
          </w:p>
        </w:tc>
        <w:tc>
          <w:tcPr>
            <w:tcW w:w="1916" w:type="dxa"/>
          </w:tcPr>
          <w:p w:rsidR="00715D34" w:rsidRPr="00D86DDA" w:rsidRDefault="00D209EA" w:rsidP="000A52E3">
            <w:pPr>
              <w:rPr>
                <w:color w:val="FF0000"/>
              </w:rPr>
            </w:pPr>
            <w:r>
              <w:rPr>
                <w:color w:val="FF0000"/>
              </w:rPr>
              <w:t>1</w:t>
            </w:r>
          </w:p>
        </w:tc>
      </w:tr>
    </w:tbl>
    <w:p w:rsidR="00715D34" w:rsidRDefault="00715D34" w:rsidP="00715D34"/>
    <w:p w:rsidR="00715D34" w:rsidRPr="00D86DDA" w:rsidRDefault="00715D34" w:rsidP="00715D34">
      <w:pPr>
        <w:rPr>
          <w:i/>
          <w:color w:val="5F497A" w:themeColor="accent4" w:themeShade="BF"/>
        </w:rPr>
      </w:pPr>
      <w:r w:rsidRPr="00D86DDA">
        <w:rPr>
          <w:i/>
          <w:color w:val="5F497A" w:themeColor="accent4" w:themeShade="BF"/>
        </w:rPr>
        <w:t>Well Selection Table:</w:t>
      </w:r>
    </w:p>
    <w:tbl>
      <w:tblPr>
        <w:tblStyle w:val="TableGrid"/>
        <w:tblW w:w="0" w:type="auto"/>
        <w:tblLook w:val="04A0" w:firstRow="1" w:lastRow="0" w:firstColumn="1" w:lastColumn="0" w:noHBand="0" w:noVBand="1"/>
      </w:tblPr>
      <w:tblGrid>
        <w:gridCol w:w="2052"/>
        <w:gridCol w:w="7298"/>
      </w:tblGrid>
      <w:tr w:rsidR="00D86DDA" w:rsidRPr="00D86DDA" w:rsidTr="000A52E3">
        <w:tc>
          <w:tcPr>
            <w:tcW w:w="2088" w:type="dxa"/>
          </w:tcPr>
          <w:p w:rsidR="00715D34" w:rsidRPr="00D86DDA" w:rsidRDefault="00715D34" w:rsidP="000A52E3">
            <w:pPr>
              <w:jc w:val="center"/>
              <w:rPr>
                <w:b/>
                <w:color w:val="5F497A" w:themeColor="accent4" w:themeShade="BF"/>
              </w:rPr>
            </w:pPr>
            <w:r w:rsidRPr="00D86DDA">
              <w:rPr>
                <w:b/>
                <w:color w:val="5F497A" w:themeColor="accent4" w:themeShade="BF"/>
              </w:rPr>
              <w:t>Well Number</w:t>
            </w:r>
          </w:p>
        </w:tc>
        <w:tc>
          <w:tcPr>
            <w:tcW w:w="7488" w:type="dxa"/>
          </w:tcPr>
          <w:p w:rsidR="00715D34" w:rsidRPr="00D86DDA" w:rsidRDefault="00715D34" w:rsidP="000A52E3">
            <w:pPr>
              <w:jc w:val="center"/>
              <w:rPr>
                <w:b/>
                <w:color w:val="5F497A" w:themeColor="accent4" w:themeShade="BF"/>
              </w:rPr>
            </w:pPr>
            <w:r w:rsidRPr="00D86DDA">
              <w:rPr>
                <w:b/>
                <w:color w:val="5F497A" w:themeColor="accent4" w:themeShade="BF"/>
              </w:rPr>
              <w:t>Reason for choosing well (Be Specific)</w:t>
            </w:r>
          </w:p>
        </w:tc>
      </w:tr>
      <w:tr w:rsidR="00D86DDA" w:rsidRPr="00D86DDA" w:rsidTr="000A52E3">
        <w:tc>
          <w:tcPr>
            <w:tcW w:w="2088" w:type="dxa"/>
          </w:tcPr>
          <w:p w:rsidR="00715D34" w:rsidRPr="00D86DDA" w:rsidRDefault="00D209EA" w:rsidP="000A52E3">
            <w:pPr>
              <w:rPr>
                <w:color w:val="5F497A" w:themeColor="accent4" w:themeShade="BF"/>
              </w:rPr>
            </w:pPr>
            <w:r>
              <w:rPr>
                <w:color w:val="5F497A" w:themeColor="accent4" w:themeShade="BF"/>
              </w:rPr>
              <w:t>11</w:t>
            </w:r>
          </w:p>
        </w:tc>
        <w:tc>
          <w:tcPr>
            <w:tcW w:w="7488" w:type="dxa"/>
          </w:tcPr>
          <w:p w:rsidR="00715D34" w:rsidRPr="00D86DDA" w:rsidRDefault="00D209EA" w:rsidP="000A52E3">
            <w:pPr>
              <w:rPr>
                <w:color w:val="5F497A" w:themeColor="accent4" w:themeShade="BF"/>
              </w:rPr>
            </w:pPr>
            <w:r>
              <w:rPr>
                <w:color w:val="5F497A" w:themeColor="accent4" w:themeShade="BF"/>
              </w:rPr>
              <w:t>Dairy farms</w:t>
            </w:r>
          </w:p>
          <w:p w:rsidR="00715D34" w:rsidRPr="00D86DDA" w:rsidRDefault="00715D34" w:rsidP="000A52E3">
            <w:pPr>
              <w:rPr>
                <w:color w:val="5F497A" w:themeColor="accent4" w:themeShade="BF"/>
              </w:rPr>
            </w:pPr>
          </w:p>
        </w:tc>
      </w:tr>
      <w:tr w:rsidR="00D86DDA" w:rsidRPr="00D86DDA" w:rsidTr="000A52E3">
        <w:tc>
          <w:tcPr>
            <w:tcW w:w="2088" w:type="dxa"/>
          </w:tcPr>
          <w:p w:rsidR="00715D34" w:rsidRPr="00D86DDA" w:rsidRDefault="00D209EA" w:rsidP="000A52E3">
            <w:pPr>
              <w:rPr>
                <w:color w:val="5F497A" w:themeColor="accent4" w:themeShade="BF"/>
              </w:rPr>
            </w:pPr>
            <w:r>
              <w:rPr>
                <w:color w:val="5F497A" w:themeColor="accent4" w:themeShade="BF"/>
              </w:rPr>
              <w:t>12</w:t>
            </w:r>
          </w:p>
        </w:tc>
        <w:tc>
          <w:tcPr>
            <w:tcW w:w="7488" w:type="dxa"/>
          </w:tcPr>
          <w:p w:rsidR="00715D34" w:rsidRPr="00D86DDA" w:rsidRDefault="00D209EA" w:rsidP="000A52E3">
            <w:pPr>
              <w:rPr>
                <w:color w:val="5F497A" w:themeColor="accent4" w:themeShade="BF"/>
              </w:rPr>
            </w:pPr>
            <w:r>
              <w:rPr>
                <w:color w:val="5F497A" w:themeColor="accent4" w:themeShade="BF"/>
              </w:rPr>
              <w:t>Near the industrial buildings and the other contaminated wells</w:t>
            </w:r>
          </w:p>
          <w:p w:rsidR="00715D34" w:rsidRPr="00D86DDA" w:rsidRDefault="00715D34" w:rsidP="000A52E3">
            <w:pPr>
              <w:rPr>
                <w:color w:val="5F497A" w:themeColor="accent4" w:themeShade="BF"/>
              </w:rPr>
            </w:pPr>
          </w:p>
        </w:tc>
      </w:tr>
      <w:tr w:rsidR="00D86DDA" w:rsidRPr="00D86DDA" w:rsidTr="000A52E3">
        <w:tc>
          <w:tcPr>
            <w:tcW w:w="2088" w:type="dxa"/>
          </w:tcPr>
          <w:p w:rsidR="00715D34" w:rsidRPr="00D86DDA" w:rsidRDefault="00D209EA" w:rsidP="000A52E3">
            <w:pPr>
              <w:rPr>
                <w:color w:val="5F497A" w:themeColor="accent4" w:themeShade="BF"/>
              </w:rPr>
            </w:pPr>
            <w:r>
              <w:rPr>
                <w:color w:val="5F497A" w:themeColor="accent4" w:themeShade="BF"/>
              </w:rPr>
              <w:t>8</w:t>
            </w:r>
          </w:p>
        </w:tc>
        <w:tc>
          <w:tcPr>
            <w:tcW w:w="7488" w:type="dxa"/>
          </w:tcPr>
          <w:p w:rsidR="00715D34" w:rsidRPr="00D86DDA" w:rsidRDefault="00D209EA" w:rsidP="000A52E3">
            <w:pPr>
              <w:rPr>
                <w:color w:val="5F497A" w:themeColor="accent4" w:themeShade="BF"/>
              </w:rPr>
            </w:pPr>
            <w:r>
              <w:rPr>
                <w:color w:val="5F497A" w:themeColor="accent4" w:themeShade="BF"/>
              </w:rPr>
              <w:t>Near the water district</w:t>
            </w:r>
          </w:p>
          <w:p w:rsidR="00715D34" w:rsidRPr="00D86DDA" w:rsidRDefault="00715D34" w:rsidP="000A52E3">
            <w:pPr>
              <w:rPr>
                <w:color w:val="5F497A" w:themeColor="accent4" w:themeShade="BF"/>
              </w:rPr>
            </w:pPr>
          </w:p>
        </w:tc>
      </w:tr>
    </w:tbl>
    <w:p w:rsidR="00715D34" w:rsidRPr="00D86DDA" w:rsidRDefault="00715D34" w:rsidP="00715D34">
      <w:pPr>
        <w:rPr>
          <w:color w:val="5F497A" w:themeColor="accent4" w:themeShade="BF"/>
        </w:rPr>
      </w:pPr>
    </w:p>
    <w:p w:rsidR="00715D34" w:rsidRPr="00D86DDA" w:rsidRDefault="00715D34" w:rsidP="00715D34">
      <w:pPr>
        <w:rPr>
          <w:i/>
          <w:color w:val="5F497A" w:themeColor="accent4" w:themeShade="BF"/>
        </w:rPr>
      </w:pPr>
      <w:r w:rsidRPr="00D86DDA">
        <w:rPr>
          <w:i/>
          <w:color w:val="5F497A" w:themeColor="accent4" w:themeShade="BF"/>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0A52E3">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Well Number</w:t>
            </w: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SEPUP Cup Number</w:t>
            </w: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Color</w:t>
            </w: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Concentration Range</w:t>
            </w:r>
          </w:p>
        </w:tc>
        <w:tc>
          <w:tcPr>
            <w:tcW w:w="1916" w:type="dxa"/>
          </w:tcPr>
          <w:p w:rsidR="00715D34" w:rsidRPr="00D86DDA" w:rsidRDefault="00715D34" w:rsidP="000A52E3">
            <w:pPr>
              <w:jc w:val="center"/>
              <w:rPr>
                <w:b/>
                <w:color w:val="5F497A" w:themeColor="accent4" w:themeShade="BF"/>
              </w:rPr>
            </w:pPr>
            <w:r w:rsidRPr="00D86DDA">
              <w:rPr>
                <w:b/>
                <w:color w:val="5F497A" w:themeColor="accent4" w:themeShade="BF"/>
              </w:rPr>
              <w:t>Code</w:t>
            </w:r>
          </w:p>
        </w:tc>
      </w:tr>
      <w:tr w:rsidR="00D86DDA" w:rsidRPr="00D86DDA" w:rsidTr="000A52E3">
        <w:tc>
          <w:tcPr>
            <w:tcW w:w="1915" w:type="dxa"/>
          </w:tcPr>
          <w:p w:rsidR="00715D34" w:rsidRPr="00D86DDA" w:rsidRDefault="00D209EA" w:rsidP="000A52E3">
            <w:pPr>
              <w:rPr>
                <w:color w:val="5F497A" w:themeColor="accent4" w:themeShade="BF"/>
              </w:rPr>
            </w:pPr>
            <w:r>
              <w:rPr>
                <w:color w:val="5F497A" w:themeColor="accent4" w:themeShade="BF"/>
              </w:rPr>
              <w:t>11</w:t>
            </w:r>
          </w:p>
          <w:p w:rsidR="00715D34" w:rsidRPr="00D86DDA" w:rsidRDefault="00715D34" w:rsidP="000A52E3">
            <w:pPr>
              <w:rPr>
                <w:color w:val="5F497A" w:themeColor="accent4" w:themeShade="BF"/>
              </w:rPr>
            </w:pP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1</w:t>
            </w:r>
          </w:p>
        </w:tc>
        <w:tc>
          <w:tcPr>
            <w:tcW w:w="1915" w:type="dxa"/>
          </w:tcPr>
          <w:p w:rsidR="00715D34" w:rsidRPr="00D86DDA" w:rsidRDefault="00D209EA" w:rsidP="000A52E3">
            <w:pPr>
              <w:rPr>
                <w:color w:val="5F497A" w:themeColor="accent4" w:themeShade="BF"/>
              </w:rPr>
            </w:pPr>
            <w:r>
              <w:rPr>
                <w:color w:val="5F497A" w:themeColor="accent4" w:themeShade="BF"/>
              </w:rPr>
              <w:t>Orange</w:t>
            </w:r>
          </w:p>
        </w:tc>
        <w:tc>
          <w:tcPr>
            <w:tcW w:w="1915" w:type="dxa"/>
          </w:tcPr>
          <w:p w:rsidR="00715D34" w:rsidRPr="00D86DDA" w:rsidRDefault="00D209EA" w:rsidP="000A52E3">
            <w:pPr>
              <w:rPr>
                <w:color w:val="5F497A" w:themeColor="accent4" w:themeShade="BF"/>
              </w:rPr>
            </w:pPr>
            <w:r>
              <w:rPr>
                <w:color w:val="5F497A" w:themeColor="accent4" w:themeShade="BF"/>
              </w:rPr>
              <w:t>Less than 0.1ppb</w:t>
            </w:r>
          </w:p>
        </w:tc>
        <w:tc>
          <w:tcPr>
            <w:tcW w:w="1916" w:type="dxa"/>
          </w:tcPr>
          <w:p w:rsidR="00715D34" w:rsidRPr="00D86DDA" w:rsidRDefault="00D209EA" w:rsidP="000A52E3">
            <w:pPr>
              <w:rPr>
                <w:color w:val="5F497A" w:themeColor="accent4" w:themeShade="BF"/>
              </w:rPr>
            </w:pPr>
            <w:r>
              <w:rPr>
                <w:color w:val="5F497A" w:themeColor="accent4" w:themeShade="BF"/>
              </w:rPr>
              <w:t>1</w:t>
            </w:r>
          </w:p>
        </w:tc>
      </w:tr>
      <w:tr w:rsidR="00D86DDA" w:rsidRPr="00D86DDA" w:rsidTr="000A52E3">
        <w:tc>
          <w:tcPr>
            <w:tcW w:w="1915" w:type="dxa"/>
          </w:tcPr>
          <w:p w:rsidR="00715D34" w:rsidRPr="00D86DDA" w:rsidRDefault="00D209EA" w:rsidP="000A52E3">
            <w:pPr>
              <w:rPr>
                <w:color w:val="5F497A" w:themeColor="accent4" w:themeShade="BF"/>
              </w:rPr>
            </w:pPr>
            <w:r>
              <w:rPr>
                <w:color w:val="5F497A" w:themeColor="accent4" w:themeShade="BF"/>
              </w:rPr>
              <w:t>12</w:t>
            </w:r>
          </w:p>
          <w:p w:rsidR="00715D34" w:rsidRPr="00D86DDA" w:rsidRDefault="00715D34" w:rsidP="000A52E3">
            <w:pPr>
              <w:rPr>
                <w:color w:val="5F497A" w:themeColor="accent4" w:themeShade="BF"/>
              </w:rPr>
            </w:pP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2</w:t>
            </w:r>
          </w:p>
        </w:tc>
        <w:tc>
          <w:tcPr>
            <w:tcW w:w="1915" w:type="dxa"/>
          </w:tcPr>
          <w:p w:rsidR="00715D34" w:rsidRPr="00D86DDA" w:rsidRDefault="00D209EA" w:rsidP="000A52E3">
            <w:pPr>
              <w:rPr>
                <w:color w:val="5F497A" w:themeColor="accent4" w:themeShade="BF"/>
              </w:rPr>
            </w:pPr>
            <w:r>
              <w:rPr>
                <w:color w:val="5F497A" w:themeColor="accent4" w:themeShade="BF"/>
              </w:rPr>
              <w:t>Blue</w:t>
            </w:r>
          </w:p>
        </w:tc>
        <w:tc>
          <w:tcPr>
            <w:tcW w:w="1915" w:type="dxa"/>
          </w:tcPr>
          <w:p w:rsidR="00715D34" w:rsidRPr="00D86DDA" w:rsidRDefault="00D209EA" w:rsidP="000A52E3">
            <w:pPr>
              <w:rPr>
                <w:color w:val="5F497A" w:themeColor="accent4" w:themeShade="BF"/>
              </w:rPr>
            </w:pPr>
            <w:r>
              <w:rPr>
                <w:color w:val="5F497A" w:themeColor="accent4" w:themeShade="BF"/>
              </w:rPr>
              <w:t>More than 32ppb</w:t>
            </w:r>
          </w:p>
        </w:tc>
        <w:tc>
          <w:tcPr>
            <w:tcW w:w="1916" w:type="dxa"/>
          </w:tcPr>
          <w:p w:rsidR="00715D34" w:rsidRPr="00D86DDA" w:rsidRDefault="00D209EA" w:rsidP="000A52E3">
            <w:pPr>
              <w:rPr>
                <w:color w:val="5F497A" w:themeColor="accent4" w:themeShade="BF"/>
              </w:rPr>
            </w:pPr>
            <w:r>
              <w:rPr>
                <w:color w:val="5F497A" w:themeColor="accent4" w:themeShade="BF"/>
              </w:rPr>
              <w:t>5</w:t>
            </w:r>
          </w:p>
        </w:tc>
      </w:tr>
      <w:tr w:rsidR="00D86DDA" w:rsidRPr="00D86DDA" w:rsidTr="000A52E3">
        <w:tc>
          <w:tcPr>
            <w:tcW w:w="1915" w:type="dxa"/>
          </w:tcPr>
          <w:p w:rsidR="00715D34" w:rsidRPr="00D86DDA" w:rsidRDefault="00D209EA" w:rsidP="000A52E3">
            <w:pPr>
              <w:rPr>
                <w:color w:val="5F497A" w:themeColor="accent4" w:themeShade="BF"/>
              </w:rPr>
            </w:pPr>
            <w:r>
              <w:rPr>
                <w:color w:val="5F497A" w:themeColor="accent4" w:themeShade="BF"/>
              </w:rPr>
              <w:t>8</w:t>
            </w:r>
          </w:p>
          <w:p w:rsidR="00715D34" w:rsidRPr="00D86DDA" w:rsidRDefault="00715D34" w:rsidP="000A52E3">
            <w:pPr>
              <w:rPr>
                <w:color w:val="5F497A" w:themeColor="accent4" w:themeShade="BF"/>
              </w:rPr>
            </w:pPr>
          </w:p>
        </w:tc>
        <w:tc>
          <w:tcPr>
            <w:tcW w:w="1915" w:type="dxa"/>
          </w:tcPr>
          <w:p w:rsidR="00715D34" w:rsidRPr="00D86DDA" w:rsidRDefault="00715D34" w:rsidP="000A52E3">
            <w:pPr>
              <w:jc w:val="center"/>
              <w:rPr>
                <w:b/>
                <w:color w:val="5F497A" w:themeColor="accent4" w:themeShade="BF"/>
              </w:rPr>
            </w:pPr>
            <w:r w:rsidRPr="00D86DDA">
              <w:rPr>
                <w:b/>
                <w:color w:val="5F497A" w:themeColor="accent4" w:themeShade="BF"/>
              </w:rPr>
              <w:t>3</w:t>
            </w:r>
          </w:p>
        </w:tc>
        <w:tc>
          <w:tcPr>
            <w:tcW w:w="1915" w:type="dxa"/>
          </w:tcPr>
          <w:p w:rsidR="00715D34" w:rsidRPr="00D86DDA" w:rsidRDefault="00D209EA" w:rsidP="000A52E3">
            <w:pPr>
              <w:rPr>
                <w:color w:val="5F497A" w:themeColor="accent4" w:themeShade="BF"/>
              </w:rPr>
            </w:pPr>
            <w:r>
              <w:rPr>
                <w:color w:val="5F497A" w:themeColor="accent4" w:themeShade="BF"/>
              </w:rPr>
              <w:t>Orange</w:t>
            </w:r>
          </w:p>
        </w:tc>
        <w:tc>
          <w:tcPr>
            <w:tcW w:w="1915" w:type="dxa"/>
          </w:tcPr>
          <w:p w:rsidR="00715D34" w:rsidRPr="00D86DDA" w:rsidRDefault="00D209EA" w:rsidP="000A52E3">
            <w:pPr>
              <w:rPr>
                <w:color w:val="5F497A" w:themeColor="accent4" w:themeShade="BF"/>
              </w:rPr>
            </w:pPr>
            <w:r>
              <w:rPr>
                <w:color w:val="5F497A" w:themeColor="accent4" w:themeShade="BF"/>
              </w:rPr>
              <w:t>Less than 0.1ppb</w:t>
            </w:r>
          </w:p>
        </w:tc>
        <w:tc>
          <w:tcPr>
            <w:tcW w:w="1916" w:type="dxa"/>
          </w:tcPr>
          <w:p w:rsidR="00715D34" w:rsidRPr="00D86DDA" w:rsidRDefault="00D209EA" w:rsidP="000A52E3">
            <w:pPr>
              <w:rPr>
                <w:color w:val="5F497A" w:themeColor="accent4" w:themeShade="BF"/>
              </w:rPr>
            </w:pPr>
            <w:r>
              <w:rPr>
                <w:color w:val="5F497A" w:themeColor="accent4" w:themeShade="BF"/>
              </w:rPr>
              <w:t>1</w:t>
            </w:r>
          </w:p>
        </w:tc>
      </w:tr>
    </w:tbl>
    <w:p w:rsidR="00715D34" w:rsidRDefault="00715D34" w:rsidP="00715D34"/>
    <w:p w:rsidR="00715D34" w:rsidRPr="00D86DDA" w:rsidRDefault="00715D34" w:rsidP="00715D34">
      <w:pPr>
        <w:rPr>
          <w:i/>
          <w:color w:val="9BBB59" w:themeColor="accent3"/>
        </w:rPr>
      </w:pPr>
      <w:r w:rsidRPr="00D86DDA">
        <w:rPr>
          <w:i/>
          <w:color w:val="9BBB59" w:themeColor="accent3"/>
        </w:rPr>
        <w:t>Well Selection Table:</w:t>
      </w:r>
    </w:p>
    <w:tbl>
      <w:tblPr>
        <w:tblStyle w:val="TableGrid"/>
        <w:tblW w:w="0" w:type="auto"/>
        <w:tblLook w:val="04A0" w:firstRow="1" w:lastRow="0" w:firstColumn="1" w:lastColumn="0" w:noHBand="0" w:noVBand="1"/>
      </w:tblPr>
      <w:tblGrid>
        <w:gridCol w:w="2055"/>
        <w:gridCol w:w="7295"/>
      </w:tblGrid>
      <w:tr w:rsidR="00D86DDA" w:rsidRPr="00D86DDA" w:rsidTr="000A52E3">
        <w:tc>
          <w:tcPr>
            <w:tcW w:w="2088" w:type="dxa"/>
          </w:tcPr>
          <w:p w:rsidR="00715D34" w:rsidRPr="00D86DDA" w:rsidRDefault="00715D34" w:rsidP="000A52E3">
            <w:pPr>
              <w:jc w:val="center"/>
              <w:rPr>
                <w:b/>
                <w:color w:val="9BBB59" w:themeColor="accent3"/>
              </w:rPr>
            </w:pPr>
            <w:r w:rsidRPr="00D86DDA">
              <w:rPr>
                <w:b/>
                <w:color w:val="9BBB59" w:themeColor="accent3"/>
              </w:rPr>
              <w:lastRenderedPageBreak/>
              <w:t>Well Number</w:t>
            </w:r>
          </w:p>
        </w:tc>
        <w:tc>
          <w:tcPr>
            <w:tcW w:w="7488" w:type="dxa"/>
          </w:tcPr>
          <w:p w:rsidR="00715D34" w:rsidRPr="00D86DDA" w:rsidRDefault="00715D34" w:rsidP="000A52E3">
            <w:pPr>
              <w:jc w:val="center"/>
              <w:rPr>
                <w:b/>
                <w:color w:val="9BBB59" w:themeColor="accent3"/>
              </w:rPr>
            </w:pPr>
            <w:r w:rsidRPr="00D86DDA">
              <w:rPr>
                <w:b/>
                <w:color w:val="9BBB59" w:themeColor="accent3"/>
              </w:rPr>
              <w:t>Reason for choosing well (Be Specific)</w:t>
            </w:r>
          </w:p>
        </w:tc>
      </w:tr>
      <w:tr w:rsidR="00D86DDA" w:rsidRPr="00D86DDA" w:rsidTr="000A52E3">
        <w:tc>
          <w:tcPr>
            <w:tcW w:w="2088" w:type="dxa"/>
          </w:tcPr>
          <w:p w:rsidR="00715D34" w:rsidRPr="00D86DDA" w:rsidRDefault="00132680" w:rsidP="000A52E3">
            <w:pPr>
              <w:rPr>
                <w:color w:val="9BBB59" w:themeColor="accent3"/>
              </w:rPr>
            </w:pPr>
            <w:r>
              <w:rPr>
                <w:color w:val="9BBB59" w:themeColor="accent3"/>
              </w:rPr>
              <w:t>5</w:t>
            </w:r>
          </w:p>
        </w:tc>
        <w:tc>
          <w:tcPr>
            <w:tcW w:w="7488" w:type="dxa"/>
          </w:tcPr>
          <w:p w:rsidR="00715D34" w:rsidRPr="00D86DDA" w:rsidRDefault="00132680" w:rsidP="000A52E3">
            <w:pPr>
              <w:rPr>
                <w:color w:val="9BBB59" w:themeColor="accent3"/>
              </w:rPr>
            </w:pPr>
            <w:r>
              <w:rPr>
                <w:color w:val="9BBB59" w:themeColor="accent3"/>
              </w:rPr>
              <w:t xml:space="preserve">Golden Oaks Estates </w:t>
            </w:r>
          </w:p>
          <w:p w:rsidR="00715D34" w:rsidRPr="00D86DDA" w:rsidRDefault="00715D34" w:rsidP="000A52E3">
            <w:pPr>
              <w:rPr>
                <w:color w:val="9BBB59" w:themeColor="accent3"/>
              </w:rPr>
            </w:pPr>
          </w:p>
        </w:tc>
      </w:tr>
      <w:tr w:rsidR="00D86DDA" w:rsidRPr="00D86DDA" w:rsidTr="000A52E3">
        <w:tc>
          <w:tcPr>
            <w:tcW w:w="2088" w:type="dxa"/>
          </w:tcPr>
          <w:p w:rsidR="00715D34" w:rsidRPr="00D86DDA" w:rsidRDefault="00132680" w:rsidP="000A52E3">
            <w:pPr>
              <w:rPr>
                <w:color w:val="9BBB59" w:themeColor="accent3"/>
              </w:rPr>
            </w:pPr>
            <w:r>
              <w:rPr>
                <w:color w:val="9BBB59" w:themeColor="accent3"/>
              </w:rPr>
              <w:t>6</w:t>
            </w:r>
          </w:p>
        </w:tc>
        <w:tc>
          <w:tcPr>
            <w:tcW w:w="7488" w:type="dxa"/>
          </w:tcPr>
          <w:p w:rsidR="00715D34" w:rsidRPr="00D86DDA" w:rsidRDefault="00132680" w:rsidP="000A52E3">
            <w:pPr>
              <w:rPr>
                <w:color w:val="9BBB59" w:themeColor="accent3"/>
              </w:rPr>
            </w:pPr>
            <w:r>
              <w:rPr>
                <w:color w:val="9BBB59" w:themeColor="accent3"/>
              </w:rPr>
              <w:t>Golden Oaks Estates</w:t>
            </w:r>
          </w:p>
          <w:p w:rsidR="00715D34" w:rsidRPr="00D86DDA" w:rsidRDefault="00715D34" w:rsidP="000A52E3">
            <w:pPr>
              <w:rPr>
                <w:color w:val="9BBB59" w:themeColor="accent3"/>
              </w:rPr>
            </w:pPr>
          </w:p>
        </w:tc>
      </w:tr>
      <w:tr w:rsidR="00D86DDA" w:rsidRPr="00D86DDA" w:rsidTr="000A52E3">
        <w:tc>
          <w:tcPr>
            <w:tcW w:w="2088" w:type="dxa"/>
          </w:tcPr>
          <w:p w:rsidR="00715D34" w:rsidRPr="00D86DDA" w:rsidRDefault="00132680" w:rsidP="000A52E3">
            <w:pPr>
              <w:rPr>
                <w:color w:val="9BBB59" w:themeColor="accent3"/>
              </w:rPr>
            </w:pPr>
            <w:r>
              <w:rPr>
                <w:color w:val="9BBB59" w:themeColor="accent3"/>
              </w:rPr>
              <w:t>7</w:t>
            </w:r>
          </w:p>
        </w:tc>
        <w:tc>
          <w:tcPr>
            <w:tcW w:w="7488" w:type="dxa"/>
          </w:tcPr>
          <w:p w:rsidR="00715D34" w:rsidRPr="00D86DDA" w:rsidRDefault="00132680" w:rsidP="000A52E3">
            <w:pPr>
              <w:rPr>
                <w:color w:val="9BBB59" w:themeColor="accent3"/>
              </w:rPr>
            </w:pPr>
            <w:r>
              <w:rPr>
                <w:color w:val="9BBB59" w:themeColor="accent3"/>
              </w:rPr>
              <w:t>Golden Oaks Estates</w:t>
            </w:r>
          </w:p>
          <w:p w:rsidR="00715D34" w:rsidRPr="00D86DDA" w:rsidRDefault="00715D34" w:rsidP="000A52E3">
            <w:pPr>
              <w:rPr>
                <w:color w:val="9BBB59" w:themeColor="accent3"/>
              </w:rPr>
            </w:pPr>
          </w:p>
        </w:tc>
      </w:tr>
    </w:tbl>
    <w:p w:rsidR="00715D34" w:rsidRPr="00D86DDA" w:rsidRDefault="00715D34" w:rsidP="00715D34">
      <w:pPr>
        <w:rPr>
          <w:color w:val="9BBB59" w:themeColor="accent3"/>
        </w:rPr>
      </w:pPr>
    </w:p>
    <w:p w:rsidR="00715D34" w:rsidRPr="00D86DDA" w:rsidRDefault="00715D34" w:rsidP="00715D34">
      <w:pPr>
        <w:rPr>
          <w:i/>
          <w:color w:val="9BBB59" w:themeColor="accent3"/>
        </w:rPr>
      </w:pPr>
      <w:r w:rsidRPr="00D86DDA">
        <w:rPr>
          <w:i/>
          <w:color w:val="9BBB59" w:themeColor="accent3"/>
        </w:rPr>
        <w:t>Well Testing Results:</w:t>
      </w:r>
    </w:p>
    <w:tbl>
      <w:tblPr>
        <w:tblStyle w:val="TableGrid"/>
        <w:tblW w:w="0" w:type="auto"/>
        <w:tblLook w:val="04A0" w:firstRow="1" w:lastRow="0" w:firstColumn="1" w:lastColumn="0" w:noHBand="0" w:noVBand="1"/>
      </w:tblPr>
      <w:tblGrid>
        <w:gridCol w:w="1868"/>
        <w:gridCol w:w="1868"/>
        <w:gridCol w:w="1864"/>
        <w:gridCol w:w="1895"/>
        <w:gridCol w:w="1855"/>
      </w:tblGrid>
      <w:tr w:rsidR="00D86DDA" w:rsidRPr="00D86DDA" w:rsidTr="000A52E3">
        <w:tc>
          <w:tcPr>
            <w:tcW w:w="1915" w:type="dxa"/>
          </w:tcPr>
          <w:p w:rsidR="00715D34" w:rsidRPr="00D86DDA" w:rsidRDefault="00715D34" w:rsidP="000A52E3">
            <w:pPr>
              <w:jc w:val="center"/>
              <w:rPr>
                <w:b/>
                <w:color w:val="9BBB59" w:themeColor="accent3"/>
              </w:rPr>
            </w:pPr>
            <w:r w:rsidRPr="00D86DDA">
              <w:rPr>
                <w:b/>
                <w:color w:val="9BBB59" w:themeColor="accent3"/>
              </w:rPr>
              <w:t>Well Number</w:t>
            </w:r>
          </w:p>
        </w:tc>
        <w:tc>
          <w:tcPr>
            <w:tcW w:w="1915" w:type="dxa"/>
          </w:tcPr>
          <w:p w:rsidR="00715D34" w:rsidRPr="00D86DDA" w:rsidRDefault="00715D34" w:rsidP="000A52E3">
            <w:pPr>
              <w:jc w:val="center"/>
              <w:rPr>
                <w:b/>
                <w:color w:val="9BBB59" w:themeColor="accent3"/>
              </w:rPr>
            </w:pPr>
            <w:r w:rsidRPr="00D86DDA">
              <w:rPr>
                <w:b/>
                <w:color w:val="9BBB59" w:themeColor="accent3"/>
              </w:rPr>
              <w:t>SEPUP Cup Number</w:t>
            </w:r>
          </w:p>
        </w:tc>
        <w:tc>
          <w:tcPr>
            <w:tcW w:w="1915" w:type="dxa"/>
          </w:tcPr>
          <w:p w:rsidR="00715D34" w:rsidRPr="00D86DDA" w:rsidRDefault="00715D34" w:rsidP="000A52E3">
            <w:pPr>
              <w:jc w:val="center"/>
              <w:rPr>
                <w:b/>
                <w:color w:val="9BBB59" w:themeColor="accent3"/>
              </w:rPr>
            </w:pPr>
            <w:r w:rsidRPr="00D86DDA">
              <w:rPr>
                <w:b/>
                <w:color w:val="9BBB59" w:themeColor="accent3"/>
              </w:rPr>
              <w:t>Color</w:t>
            </w:r>
          </w:p>
        </w:tc>
        <w:tc>
          <w:tcPr>
            <w:tcW w:w="1915" w:type="dxa"/>
          </w:tcPr>
          <w:p w:rsidR="00715D34" w:rsidRPr="00D86DDA" w:rsidRDefault="00715D34" w:rsidP="000A52E3">
            <w:pPr>
              <w:jc w:val="center"/>
              <w:rPr>
                <w:b/>
                <w:color w:val="9BBB59" w:themeColor="accent3"/>
              </w:rPr>
            </w:pPr>
            <w:r w:rsidRPr="00D86DDA">
              <w:rPr>
                <w:b/>
                <w:color w:val="9BBB59" w:themeColor="accent3"/>
              </w:rPr>
              <w:t>Concentration Range</w:t>
            </w:r>
          </w:p>
        </w:tc>
        <w:tc>
          <w:tcPr>
            <w:tcW w:w="1916" w:type="dxa"/>
          </w:tcPr>
          <w:p w:rsidR="00715D34" w:rsidRPr="00D86DDA" w:rsidRDefault="00715D34" w:rsidP="000A52E3">
            <w:pPr>
              <w:jc w:val="center"/>
              <w:rPr>
                <w:b/>
                <w:color w:val="9BBB59" w:themeColor="accent3"/>
              </w:rPr>
            </w:pPr>
            <w:r w:rsidRPr="00D86DDA">
              <w:rPr>
                <w:b/>
                <w:color w:val="9BBB59" w:themeColor="accent3"/>
              </w:rPr>
              <w:t>Code</w:t>
            </w:r>
          </w:p>
        </w:tc>
      </w:tr>
      <w:tr w:rsidR="00D86DDA" w:rsidRPr="00D86DDA" w:rsidTr="000A52E3">
        <w:tc>
          <w:tcPr>
            <w:tcW w:w="1915" w:type="dxa"/>
          </w:tcPr>
          <w:p w:rsidR="00715D34" w:rsidRPr="00D86DDA" w:rsidRDefault="00132680" w:rsidP="000A52E3">
            <w:pPr>
              <w:rPr>
                <w:color w:val="9BBB59" w:themeColor="accent3"/>
              </w:rPr>
            </w:pPr>
            <w:r>
              <w:rPr>
                <w:color w:val="9BBB59" w:themeColor="accent3"/>
              </w:rPr>
              <w:t>5</w:t>
            </w:r>
          </w:p>
          <w:p w:rsidR="00715D34" w:rsidRPr="00D86DDA" w:rsidRDefault="00715D34" w:rsidP="000A52E3">
            <w:pPr>
              <w:rPr>
                <w:color w:val="9BBB59" w:themeColor="accent3"/>
              </w:rPr>
            </w:pPr>
          </w:p>
        </w:tc>
        <w:tc>
          <w:tcPr>
            <w:tcW w:w="1915" w:type="dxa"/>
          </w:tcPr>
          <w:p w:rsidR="00715D34" w:rsidRPr="00D86DDA" w:rsidRDefault="00715D34" w:rsidP="000A52E3">
            <w:pPr>
              <w:jc w:val="center"/>
              <w:rPr>
                <w:b/>
                <w:color w:val="9BBB59" w:themeColor="accent3"/>
              </w:rPr>
            </w:pPr>
            <w:r w:rsidRPr="00D86DDA">
              <w:rPr>
                <w:b/>
                <w:color w:val="9BBB59" w:themeColor="accent3"/>
              </w:rPr>
              <w:t>1</w:t>
            </w:r>
          </w:p>
        </w:tc>
        <w:tc>
          <w:tcPr>
            <w:tcW w:w="1915" w:type="dxa"/>
          </w:tcPr>
          <w:p w:rsidR="00715D34" w:rsidRPr="00D86DDA" w:rsidRDefault="00132680" w:rsidP="000A52E3">
            <w:pPr>
              <w:rPr>
                <w:color w:val="9BBB59" w:themeColor="accent3"/>
              </w:rPr>
            </w:pPr>
            <w:r>
              <w:rPr>
                <w:color w:val="9BBB59" w:themeColor="accent3"/>
              </w:rPr>
              <w:t>Green</w:t>
            </w:r>
          </w:p>
        </w:tc>
        <w:tc>
          <w:tcPr>
            <w:tcW w:w="1915" w:type="dxa"/>
          </w:tcPr>
          <w:p w:rsidR="00715D34" w:rsidRPr="00D86DDA" w:rsidRDefault="00132680" w:rsidP="000A52E3">
            <w:pPr>
              <w:rPr>
                <w:color w:val="9BBB59" w:themeColor="accent3"/>
              </w:rPr>
            </w:pPr>
            <w:r>
              <w:rPr>
                <w:color w:val="9BBB59" w:themeColor="accent3"/>
              </w:rPr>
              <w:t>0.81ppb-4ppb</w:t>
            </w:r>
          </w:p>
        </w:tc>
        <w:tc>
          <w:tcPr>
            <w:tcW w:w="1916" w:type="dxa"/>
          </w:tcPr>
          <w:p w:rsidR="00715D34" w:rsidRPr="00D86DDA" w:rsidRDefault="00132680" w:rsidP="000A52E3">
            <w:pPr>
              <w:rPr>
                <w:color w:val="9BBB59" w:themeColor="accent3"/>
              </w:rPr>
            </w:pPr>
            <w:r>
              <w:rPr>
                <w:color w:val="9BBB59" w:themeColor="accent3"/>
              </w:rPr>
              <w:t>3</w:t>
            </w:r>
          </w:p>
        </w:tc>
      </w:tr>
      <w:tr w:rsidR="00D86DDA" w:rsidRPr="00D86DDA" w:rsidTr="000A52E3">
        <w:tc>
          <w:tcPr>
            <w:tcW w:w="1915" w:type="dxa"/>
          </w:tcPr>
          <w:p w:rsidR="00715D34" w:rsidRPr="00D86DDA" w:rsidRDefault="00132680" w:rsidP="000A52E3">
            <w:pPr>
              <w:rPr>
                <w:color w:val="9BBB59" w:themeColor="accent3"/>
              </w:rPr>
            </w:pPr>
            <w:r>
              <w:rPr>
                <w:color w:val="9BBB59" w:themeColor="accent3"/>
              </w:rPr>
              <w:t>6</w:t>
            </w:r>
          </w:p>
          <w:p w:rsidR="00715D34" w:rsidRPr="00D86DDA" w:rsidRDefault="00715D34" w:rsidP="000A52E3">
            <w:pPr>
              <w:rPr>
                <w:color w:val="9BBB59" w:themeColor="accent3"/>
              </w:rPr>
            </w:pPr>
          </w:p>
        </w:tc>
        <w:tc>
          <w:tcPr>
            <w:tcW w:w="1915" w:type="dxa"/>
          </w:tcPr>
          <w:p w:rsidR="00715D34" w:rsidRPr="00D86DDA" w:rsidRDefault="00715D34" w:rsidP="000A52E3">
            <w:pPr>
              <w:jc w:val="center"/>
              <w:rPr>
                <w:b/>
                <w:color w:val="9BBB59" w:themeColor="accent3"/>
              </w:rPr>
            </w:pPr>
            <w:r w:rsidRPr="00D86DDA">
              <w:rPr>
                <w:b/>
                <w:color w:val="9BBB59" w:themeColor="accent3"/>
              </w:rPr>
              <w:t>2</w:t>
            </w:r>
          </w:p>
        </w:tc>
        <w:tc>
          <w:tcPr>
            <w:tcW w:w="1915" w:type="dxa"/>
          </w:tcPr>
          <w:p w:rsidR="00715D34" w:rsidRPr="00D86DDA" w:rsidRDefault="00132680" w:rsidP="000A52E3">
            <w:pPr>
              <w:rPr>
                <w:color w:val="9BBB59" w:themeColor="accent3"/>
              </w:rPr>
            </w:pPr>
            <w:r>
              <w:rPr>
                <w:color w:val="9BBB59" w:themeColor="accent3"/>
              </w:rPr>
              <w:t>Orange</w:t>
            </w:r>
          </w:p>
        </w:tc>
        <w:tc>
          <w:tcPr>
            <w:tcW w:w="1915" w:type="dxa"/>
          </w:tcPr>
          <w:p w:rsidR="00715D34" w:rsidRPr="00D86DDA" w:rsidRDefault="00132680" w:rsidP="000A52E3">
            <w:pPr>
              <w:rPr>
                <w:color w:val="9BBB59" w:themeColor="accent3"/>
              </w:rPr>
            </w:pPr>
            <w:r>
              <w:rPr>
                <w:color w:val="9BBB59" w:themeColor="accent3"/>
              </w:rPr>
              <w:t>Less than 0.1ppb</w:t>
            </w:r>
          </w:p>
        </w:tc>
        <w:tc>
          <w:tcPr>
            <w:tcW w:w="1916" w:type="dxa"/>
          </w:tcPr>
          <w:p w:rsidR="00715D34" w:rsidRPr="00D86DDA" w:rsidRDefault="00132680" w:rsidP="000A52E3">
            <w:pPr>
              <w:rPr>
                <w:color w:val="9BBB59" w:themeColor="accent3"/>
              </w:rPr>
            </w:pPr>
            <w:r>
              <w:rPr>
                <w:color w:val="9BBB59" w:themeColor="accent3"/>
              </w:rPr>
              <w:t>1</w:t>
            </w:r>
          </w:p>
        </w:tc>
      </w:tr>
      <w:tr w:rsidR="00D86DDA" w:rsidRPr="00D86DDA" w:rsidTr="000A52E3">
        <w:tc>
          <w:tcPr>
            <w:tcW w:w="1915" w:type="dxa"/>
          </w:tcPr>
          <w:p w:rsidR="00715D34" w:rsidRPr="00D86DDA" w:rsidRDefault="00132680" w:rsidP="000A52E3">
            <w:pPr>
              <w:rPr>
                <w:color w:val="9BBB59" w:themeColor="accent3"/>
              </w:rPr>
            </w:pPr>
            <w:r>
              <w:rPr>
                <w:color w:val="9BBB59" w:themeColor="accent3"/>
              </w:rPr>
              <w:t>7</w:t>
            </w:r>
          </w:p>
          <w:p w:rsidR="00715D34" w:rsidRPr="00D86DDA" w:rsidRDefault="00715D34" w:rsidP="000A52E3">
            <w:pPr>
              <w:rPr>
                <w:color w:val="9BBB59" w:themeColor="accent3"/>
              </w:rPr>
            </w:pPr>
          </w:p>
        </w:tc>
        <w:tc>
          <w:tcPr>
            <w:tcW w:w="1915" w:type="dxa"/>
          </w:tcPr>
          <w:p w:rsidR="00715D34" w:rsidRPr="00D86DDA" w:rsidRDefault="00715D34" w:rsidP="000A52E3">
            <w:pPr>
              <w:jc w:val="center"/>
              <w:rPr>
                <w:b/>
                <w:color w:val="9BBB59" w:themeColor="accent3"/>
              </w:rPr>
            </w:pPr>
            <w:r w:rsidRPr="00D86DDA">
              <w:rPr>
                <w:b/>
                <w:color w:val="9BBB59" w:themeColor="accent3"/>
              </w:rPr>
              <w:t>3</w:t>
            </w:r>
          </w:p>
        </w:tc>
        <w:tc>
          <w:tcPr>
            <w:tcW w:w="1915" w:type="dxa"/>
          </w:tcPr>
          <w:p w:rsidR="00715D34" w:rsidRPr="00D86DDA" w:rsidRDefault="00132680" w:rsidP="000A52E3">
            <w:pPr>
              <w:rPr>
                <w:color w:val="9BBB59" w:themeColor="accent3"/>
              </w:rPr>
            </w:pPr>
            <w:r>
              <w:rPr>
                <w:color w:val="9BBB59" w:themeColor="accent3"/>
              </w:rPr>
              <w:t>Blue-green</w:t>
            </w:r>
          </w:p>
        </w:tc>
        <w:tc>
          <w:tcPr>
            <w:tcW w:w="1915" w:type="dxa"/>
          </w:tcPr>
          <w:p w:rsidR="00715D34" w:rsidRPr="00D86DDA" w:rsidRDefault="00132680" w:rsidP="000A52E3">
            <w:pPr>
              <w:rPr>
                <w:color w:val="9BBB59" w:themeColor="accent3"/>
              </w:rPr>
            </w:pPr>
            <w:r>
              <w:rPr>
                <w:color w:val="9BBB59" w:themeColor="accent3"/>
              </w:rPr>
              <w:t>4.1ppb-32ppb</w:t>
            </w:r>
          </w:p>
        </w:tc>
        <w:tc>
          <w:tcPr>
            <w:tcW w:w="1916" w:type="dxa"/>
          </w:tcPr>
          <w:p w:rsidR="00715D34" w:rsidRPr="00D86DDA" w:rsidRDefault="00132680" w:rsidP="000A52E3">
            <w:pPr>
              <w:rPr>
                <w:color w:val="9BBB59" w:themeColor="accent3"/>
              </w:rPr>
            </w:pPr>
            <w:r>
              <w:rPr>
                <w:color w:val="9BBB59" w:themeColor="accent3"/>
              </w:rPr>
              <w:t>4</w:t>
            </w:r>
          </w:p>
        </w:tc>
      </w:tr>
    </w:tbl>
    <w:p w:rsidR="00715D34" w:rsidRDefault="00715D34" w:rsidP="00715D34"/>
    <w:p w:rsidR="00715D34" w:rsidRDefault="00715D34"/>
    <w:p w:rsidR="00715D34" w:rsidRDefault="00715D34">
      <w:r>
        <w:t>Analysis Questions:</w:t>
      </w:r>
    </w:p>
    <w:p w:rsidR="00715D34" w:rsidRDefault="00715D34" w:rsidP="00715D34">
      <w:pPr>
        <w:pStyle w:val="ListParagraph"/>
        <w:numPr>
          <w:ilvl w:val="0"/>
          <w:numId w:val="1"/>
        </w:numPr>
      </w:pPr>
      <w:r>
        <w:t>Describe what you determined is the source of contamination.  Where did it begin and where is it spreading?</w:t>
      </w:r>
      <w:r w:rsidR="00132680">
        <w:t xml:space="preserve"> </w:t>
      </w:r>
      <w:r w:rsidR="00132680" w:rsidRPr="00132680">
        <w:rPr>
          <w:color w:val="FF0000"/>
        </w:rPr>
        <w:t xml:space="preserve">The Industrial Buildings is the source of the mercury contamination. It began in well 12 and spread to wells 15, 19, 23, 13, 25, 16, 27, 5, and 7 (those are the ones that turned green or blue-green out of my tested wells). It spread all the way from Shadow Oaks Homes to the Silver Oaks High School. </w:t>
      </w:r>
    </w:p>
    <w:p w:rsidR="00715D34" w:rsidRDefault="00715D34" w:rsidP="00715D34">
      <w:pPr>
        <w:pStyle w:val="ListParagraph"/>
        <w:numPr>
          <w:ilvl w:val="0"/>
          <w:numId w:val="1"/>
        </w:numPr>
      </w:pPr>
      <w:r>
        <w:t>Is there a direction of contamination flow?  What is the direction?  Is there something that is causing this contamination flow?</w:t>
      </w:r>
      <w:r w:rsidR="00132680">
        <w:t xml:space="preserve"> </w:t>
      </w:r>
      <w:r w:rsidR="00132680" w:rsidRPr="00132680">
        <w:rPr>
          <w:color w:val="FF0000"/>
        </w:rPr>
        <w:t>The contamination flow is north east. The elevation in the southwest of Silver Oaks is around 3,750 ft. and the elevation in the northeast of Silver Oaks is only around 800 ft. This is a contamination plume. It’s being spread by groundwater.</w:t>
      </w:r>
    </w:p>
    <w:p w:rsidR="00715D34" w:rsidRDefault="00715D34" w:rsidP="00715D34">
      <w:pPr>
        <w:pStyle w:val="ListParagraph"/>
        <w:numPr>
          <w:ilvl w:val="0"/>
          <w:numId w:val="1"/>
        </w:numPr>
      </w:pPr>
      <w:r>
        <w:t>Complete the plume map.  I will give you a copy of Silver oaks.</w:t>
      </w:r>
      <w:bookmarkStart w:id="0" w:name="_GoBack"/>
      <w:bookmarkEnd w:id="0"/>
    </w:p>
    <w:p w:rsidR="00715D34" w:rsidRDefault="00715D34" w:rsidP="00715D34"/>
    <w:sectPr w:rsidR="0071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C75F5"/>
    <w:multiLevelType w:val="hybridMultilevel"/>
    <w:tmpl w:val="C2BAC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92"/>
    <w:rsid w:val="00132680"/>
    <w:rsid w:val="002B7D43"/>
    <w:rsid w:val="004473E7"/>
    <w:rsid w:val="006E67F8"/>
    <w:rsid w:val="00715D34"/>
    <w:rsid w:val="00721E42"/>
    <w:rsid w:val="00AC1B37"/>
    <w:rsid w:val="00CE6B92"/>
    <w:rsid w:val="00D209EA"/>
    <w:rsid w:val="00D8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AB983-6746-45A2-9790-D3AE1D9D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bcross</dc:creator>
  <cp:lastModifiedBy>Natalie Nolta</cp:lastModifiedBy>
  <cp:revision>3</cp:revision>
  <dcterms:created xsi:type="dcterms:W3CDTF">2015-04-20T17:54:00Z</dcterms:created>
  <dcterms:modified xsi:type="dcterms:W3CDTF">2015-04-21T17:48:00Z</dcterms:modified>
</cp:coreProperties>
</file>